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E559" w14:textId="77777777" w:rsidR="003058E7" w:rsidRPr="007F1EDA" w:rsidRDefault="003058E7" w:rsidP="007F1EDA">
      <w:pPr>
        <w:spacing w:beforeLines="50" w:before="18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F1EDA">
        <w:rPr>
          <w:rFonts w:ascii="Times New Roman" w:eastAsia="標楷體" w:hAnsi="Times New Roman" w:cs="Times New Roman"/>
          <w:b/>
          <w:sz w:val="28"/>
          <w:szCs w:val="28"/>
        </w:rPr>
        <w:t>服務需求單</w:t>
      </w:r>
    </w:p>
    <w:tbl>
      <w:tblPr>
        <w:tblStyle w:val="a9"/>
        <w:tblpPr w:leftFromText="180" w:rightFromText="180" w:vertAnchor="page" w:horzAnchor="margin" w:tblpXSpec="center" w:tblpY="2503"/>
        <w:tblW w:w="10627" w:type="dxa"/>
        <w:tblLook w:val="04A0" w:firstRow="1" w:lastRow="0" w:firstColumn="1" w:lastColumn="0" w:noHBand="0" w:noVBand="1"/>
      </w:tblPr>
      <w:tblGrid>
        <w:gridCol w:w="2689"/>
        <w:gridCol w:w="3118"/>
        <w:gridCol w:w="2410"/>
        <w:gridCol w:w="2410"/>
      </w:tblGrid>
      <w:tr w:rsidR="007F1EDA" w:rsidRPr="007F1EDA" w14:paraId="3C37FB6F" w14:textId="77777777" w:rsidTr="007F1EDA">
        <w:trPr>
          <w:trHeight w:val="397"/>
        </w:trPr>
        <w:tc>
          <w:tcPr>
            <w:tcW w:w="10627" w:type="dxa"/>
            <w:gridSpan w:val="4"/>
            <w:vAlign w:val="center"/>
          </w:tcPr>
          <w:p w14:paraId="6AC5AAD7" w14:textId="77777777" w:rsidR="007F1EDA" w:rsidRPr="007F1EDA" w:rsidRDefault="007F1EDA" w:rsidP="007F1ED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F1EDA">
              <w:rPr>
                <w:rFonts w:ascii="Times New Roman" w:eastAsia="標楷體" w:hAnsi="Times New Roman" w:cs="Times New Roman"/>
                <w:b/>
                <w:szCs w:val="24"/>
              </w:rPr>
              <w:t>客戶資訊</w:t>
            </w:r>
            <w:r w:rsidRPr="007F1EDA">
              <w:rPr>
                <w:rFonts w:ascii="Times New Roman" w:eastAsia="標楷體" w:hAnsi="Times New Roman" w:cs="Times New Roman"/>
                <w:b/>
                <w:szCs w:val="24"/>
              </w:rPr>
              <w:t xml:space="preserve"> (Customer Information)</w:t>
            </w:r>
          </w:p>
        </w:tc>
      </w:tr>
      <w:tr w:rsidR="007F1EDA" w:rsidRPr="007F1EDA" w14:paraId="27B09FBD" w14:textId="77777777" w:rsidTr="007F1EDA">
        <w:trPr>
          <w:trHeight w:val="397"/>
        </w:trPr>
        <w:tc>
          <w:tcPr>
            <w:tcW w:w="2689" w:type="dxa"/>
            <w:vAlign w:val="center"/>
          </w:tcPr>
          <w:p w14:paraId="4AB5986E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F1EDA">
              <w:rPr>
                <w:rFonts w:ascii="Times New Roman" w:eastAsia="標楷體" w:hAnsi="Times New Roman" w:cs="Times New Roman"/>
                <w:szCs w:val="24"/>
              </w:rPr>
              <w:t>單位名稱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 xml:space="preserve"> (Institution)</w:t>
            </w:r>
          </w:p>
        </w:tc>
        <w:tc>
          <w:tcPr>
            <w:tcW w:w="3118" w:type="dxa"/>
            <w:vAlign w:val="center"/>
          </w:tcPr>
          <w:p w14:paraId="33A59C43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688A2F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F1EDA">
              <w:rPr>
                <w:rFonts w:ascii="Times New Roman" w:eastAsia="標楷體" w:hAnsi="Times New Roman" w:cs="Times New Roman"/>
                <w:szCs w:val="24"/>
              </w:rPr>
              <w:t>訂單編號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 xml:space="preserve"> (Order)</w:t>
            </w:r>
          </w:p>
        </w:tc>
        <w:tc>
          <w:tcPr>
            <w:tcW w:w="2410" w:type="dxa"/>
            <w:vAlign w:val="center"/>
          </w:tcPr>
          <w:p w14:paraId="0C8A10BB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EDA" w:rsidRPr="007F1EDA" w14:paraId="161C2955" w14:textId="77777777" w:rsidTr="007F1EDA">
        <w:trPr>
          <w:trHeight w:val="397"/>
        </w:trPr>
        <w:tc>
          <w:tcPr>
            <w:tcW w:w="2689" w:type="dxa"/>
            <w:vAlign w:val="center"/>
          </w:tcPr>
          <w:p w14:paraId="3DECEC47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1EDA">
              <w:rPr>
                <w:rFonts w:ascii="Times New Roman" w:eastAsia="標楷體" w:hAnsi="Times New Roman" w:cs="Times New Roman"/>
                <w:szCs w:val="24"/>
              </w:rPr>
              <w:t>公司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>實驗室主持人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>(PI)</w:t>
            </w:r>
          </w:p>
        </w:tc>
        <w:tc>
          <w:tcPr>
            <w:tcW w:w="3118" w:type="dxa"/>
            <w:vAlign w:val="center"/>
          </w:tcPr>
          <w:p w14:paraId="453138BC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5A4F14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F1EDA">
              <w:rPr>
                <w:rFonts w:ascii="Times New Roman" w:eastAsia="標楷體" w:hAnsi="Times New Roman" w:cs="Times New Roman"/>
                <w:szCs w:val="24"/>
              </w:rPr>
              <w:t>委託客戶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 xml:space="preserve"> (Name)</w:t>
            </w:r>
          </w:p>
        </w:tc>
        <w:tc>
          <w:tcPr>
            <w:tcW w:w="2410" w:type="dxa"/>
            <w:vAlign w:val="center"/>
          </w:tcPr>
          <w:p w14:paraId="7F987061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EDA" w:rsidRPr="007F1EDA" w14:paraId="7D9ACD9A" w14:textId="77777777" w:rsidTr="007F1EDA">
        <w:trPr>
          <w:trHeight w:val="397"/>
        </w:trPr>
        <w:tc>
          <w:tcPr>
            <w:tcW w:w="2689" w:type="dxa"/>
            <w:vAlign w:val="center"/>
          </w:tcPr>
          <w:p w14:paraId="516A7187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1EDA">
              <w:rPr>
                <w:rFonts w:ascii="Times New Roman" w:eastAsia="標楷體" w:hAnsi="Times New Roman" w:cs="Times New Roman"/>
                <w:szCs w:val="24"/>
              </w:rPr>
              <w:t>電子郵件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 xml:space="preserve"> (E-mail)</w:t>
            </w:r>
          </w:p>
        </w:tc>
        <w:tc>
          <w:tcPr>
            <w:tcW w:w="3118" w:type="dxa"/>
            <w:vAlign w:val="center"/>
          </w:tcPr>
          <w:p w14:paraId="7B92251A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A64737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F1EDA">
              <w:rPr>
                <w:rFonts w:ascii="Times New Roman" w:eastAsia="標楷體" w:hAnsi="Times New Roman" w:cs="Times New Roman"/>
                <w:szCs w:val="24"/>
              </w:rPr>
              <w:t>聯絡電話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 xml:space="preserve"> (Phone)</w:t>
            </w:r>
          </w:p>
        </w:tc>
        <w:tc>
          <w:tcPr>
            <w:tcW w:w="2410" w:type="dxa"/>
            <w:vAlign w:val="center"/>
          </w:tcPr>
          <w:p w14:paraId="7606CAB1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F1EDA" w:rsidRPr="007F1EDA" w14:paraId="5E29F532" w14:textId="77777777" w:rsidTr="007F1EDA">
        <w:trPr>
          <w:trHeight w:val="397"/>
        </w:trPr>
        <w:tc>
          <w:tcPr>
            <w:tcW w:w="2689" w:type="dxa"/>
            <w:vAlign w:val="center"/>
          </w:tcPr>
          <w:p w14:paraId="36CE7CF7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1EDA">
              <w:rPr>
                <w:rFonts w:ascii="Times New Roman" w:eastAsia="標楷體" w:hAnsi="Times New Roman" w:cs="Times New Roman"/>
                <w:szCs w:val="24"/>
              </w:rPr>
              <w:t>送件住址</w:t>
            </w:r>
            <w:r w:rsidRPr="007F1EDA">
              <w:rPr>
                <w:rFonts w:ascii="Times New Roman" w:eastAsia="標楷體" w:hAnsi="Times New Roman" w:cs="Times New Roman"/>
                <w:szCs w:val="24"/>
              </w:rPr>
              <w:t xml:space="preserve"> (Address)</w:t>
            </w:r>
          </w:p>
        </w:tc>
        <w:tc>
          <w:tcPr>
            <w:tcW w:w="7938" w:type="dxa"/>
            <w:gridSpan w:val="3"/>
            <w:vAlign w:val="center"/>
          </w:tcPr>
          <w:p w14:paraId="2A9CD87D" w14:textId="77777777" w:rsidR="007F1EDA" w:rsidRPr="007F1EDA" w:rsidRDefault="007F1EDA" w:rsidP="007F1EDA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EF458BE" w14:textId="09047FF8" w:rsidR="005446F8" w:rsidRPr="000F0E6C" w:rsidRDefault="00DC665E" w:rsidP="007F1EDA">
      <w:pPr>
        <w:spacing w:beforeLines="50" w:before="180" w:line="3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F1EDA">
        <w:rPr>
          <w:rFonts w:ascii="Times New Roman" w:eastAsia="標楷體" w:hAnsi="Times New Roman" w:cs="Times New Roman"/>
          <w:b/>
          <w:sz w:val="28"/>
          <w:szCs w:val="28"/>
        </w:rPr>
        <w:t>Proteomics</w:t>
      </w:r>
      <w:r w:rsidR="00B61D34" w:rsidRPr="007F1EDA">
        <w:rPr>
          <w:rFonts w:ascii="Times New Roman" w:eastAsia="標楷體" w:hAnsi="Times New Roman" w:cs="Times New Roman"/>
          <w:b/>
          <w:sz w:val="28"/>
          <w:szCs w:val="28"/>
        </w:rPr>
        <w:t>蛋白質</w:t>
      </w:r>
      <w:r w:rsidRPr="007F1EDA">
        <w:rPr>
          <w:rFonts w:ascii="Times New Roman" w:eastAsia="標楷體" w:hAnsi="Times New Roman" w:cs="Times New Roman"/>
          <w:b/>
          <w:sz w:val="28"/>
          <w:szCs w:val="28"/>
        </w:rPr>
        <w:t>體學</w:t>
      </w:r>
      <w:r w:rsidR="00B61D34" w:rsidRPr="007F1EDA">
        <w:rPr>
          <w:rFonts w:ascii="Times New Roman" w:eastAsia="標楷體" w:hAnsi="Times New Roman" w:cs="Times New Roman"/>
          <w:b/>
          <w:sz w:val="28"/>
          <w:szCs w:val="28"/>
        </w:rPr>
        <w:t>服務</w:t>
      </w:r>
      <w:r w:rsidR="00B61D34" w:rsidRPr="007F1EDA">
        <w:rPr>
          <w:rFonts w:ascii="微軟正黑體" w:eastAsia="微軟正黑體" w:hAnsi="微軟正黑體" w:cs="Times New Roman"/>
          <w:b/>
          <w:sz w:val="28"/>
          <w:szCs w:val="28"/>
        </w:rPr>
        <w:t xml:space="preserve"> </w:t>
      </w:r>
    </w:p>
    <w:tbl>
      <w:tblPr>
        <w:tblStyle w:val="a9"/>
        <w:tblW w:w="1063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41"/>
        <w:gridCol w:w="1701"/>
        <w:gridCol w:w="426"/>
        <w:gridCol w:w="538"/>
        <w:gridCol w:w="2297"/>
        <w:gridCol w:w="113"/>
        <w:gridCol w:w="1304"/>
        <w:gridCol w:w="1985"/>
      </w:tblGrid>
      <w:tr w:rsidR="005446F8" w:rsidRPr="000F0E6C" w14:paraId="29CA07E1" w14:textId="77777777" w:rsidTr="005446F8">
        <w:trPr>
          <w:trHeight w:val="397"/>
        </w:trPr>
        <w:tc>
          <w:tcPr>
            <w:tcW w:w="10632" w:type="dxa"/>
            <w:gridSpan w:val="9"/>
            <w:vAlign w:val="center"/>
          </w:tcPr>
          <w:p w14:paraId="30683BC7" w14:textId="77777777" w:rsidR="005446F8" w:rsidRPr="000F0E6C" w:rsidRDefault="005446F8" w:rsidP="007F1EDA">
            <w:pPr>
              <w:spacing w:line="32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送件樣品資訊</w:t>
            </w: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若樣品數量較多，請填寫次頁表單</w:t>
            </w: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5446F8" w:rsidRPr="000F0E6C" w14:paraId="5DD6E086" w14:textId="77777777" w:rsidTr="005446F8">
        <w:trPr>
          <w:trHeight w:val="345"/>
        </w:trPr>
        <w:tc>
          <w:tcPr>
            <w:tcW w:w="2268" w:type="dxa"/>
            <w:gridSpan w:val="2"/>
            <w:vAlign w:val="center"/>
          </w:tcPr>
          <w:p w14:paraId="469CFA43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樣品名稱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(names)</w:t>
            </w:r>
          </w:p>
        </w:tc>
        <w:tc>
          <w:tcPr>
            <w:tcW w:w="2127" w:type="dxa"/>
            <w:gridSpan w:val="2"/>
            <w:vAlign w:val="center"/>
          </w:tcPr>
          <w:p w14:paraId="0F39A6AC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1BBCF28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物種名稱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(species/strain)</w:t>
            </w:r>
          </w:p>
        </w:tc>
        <w:tc>
          <w:tcPr>
            <w:tcW w:w="3402" w:type="dxa"/>
            <w:gridSpan w:val="3"/>
            <w:vAlign w:val="center"/>
          </w:tcPr>
          <w:p w14:paraId="0D06EDA1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67ED5734" w14:textId="77777777" w:rsidTr="005446F8">
        <w:trPr>
          <w:trHeight w:val="397"/>
        </w:trPr>
        <w:tc>
          <w:tcPr>
            <w:tcW w:w="2268" w:type="dxa"/>
            <w:gridSpan w:val="2"/>
            <w:vAlign w:val="center"/>
          </w:tcPr>
          <w:p w14:paraId="177066E0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樣品數量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(number)</w:t>
            </w:r>
          </w:p>
        </w:tc>
        <w:tc>
          <w:tcPr>
            <w:tcW w:w="2127" w:type="dxa"/>
            <w:gridSpan w:val="2"/>
            <w:vAlign w:val="center"/>
          </w:tcPr>
          <w:p w14:paraId="4E274BF5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99D2C4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樣品濃度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(Conc., µg/µL)</w:t>
            </w:r>
          </w:p>
        </w:tc>
        <w:tc>
          <w:tcPr>
            <w:tcW w:w="3402" w:type="dxa"/>
            <w:gridSpan w:val="3"/>
            <w:vAlign w:val="center"/>
          </w:tcPr>
          <w:p w14:paraId="2C377E19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43191A5D" w14:textId="77777777" w:rsidTr="005446F8">
        <w:trPr>
          <w:trHeight w:val="397"/>
        </w:trPr>
        <w:tc>
          <w:tcPr>
            <w:tcW w:w="2268" w:type="dxa"/>
            <w:gridSpan w:val="2"/>
            <w:vAlign w:val="center"/>
          </w:tcPr>
          <w:p w14:paraId="173742BB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樣品量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(µL/µg/</w:t>
            </w:r>
            <w:proofErr w:type="spellStart"/>
            <w:r w:rsidRPr="000F0E6C">
              <w:rPr>
                <w:rFonts w:ascii="Times New Roman" w:eastAsia="標楷體" w:hAnsi="Times New Roman" w:cs="Times New Roman"/>
                <w:szCs w:val="24"/>
              </w:rPr>
              <w:t>pmol</w:t>
            </w:r>
            <w:proofErr w:type="spellEnd"/>
            <w:r w:rsidRPr="000F0E6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3E07B56F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14:paraId="48C83153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濃度估計方法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(e.g., Bradford assay):</w:t>
            </w:r>
          </w:p>
        </w:tc>
      </w:tr>
      <w:tr w:rsidR="005446F8" w:rsidRPr="000F0E6C" w14:paraId="591621AB" w14:textId="77777777" w:rsidTr="005446F8">
        <w:trPr>
          <w:trHeight w:val="397"/>
        </w:trPr>
        <w:tc>
          <w:tcPr>
            <w:tcW w:w="10632" w:type="dxa"/>
            <w:gridSpan w:val="9"/>
            <w:vAlign w:val="center"/>
          </w:tcPr>
          <w:p w14:paraId="35153A20" w14:textId="77777777" w:rsidR="00102B33" w:rsidRPr="000F0E6C" w:rsidRDefault="00102B33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蛋白質萃取液配方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0F0E6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必填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成分</w:t>
            </w:r>
            <w:proofErr w:type="gramEnd"/>
            <w:r w:rsidRPr="000F0E6C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Kit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): ____________________________________________________</w:t>
            </w:r>
          </w:p>
          <w:p w14:paraId="0A63BD63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樣品儲存溶液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0F0E6C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必填</w:t>
            </w:r>
            <w:proofErr w:type="gramEnd"/>
            <w:r w:rsidRPr="000F0E6C">
              <w:rPr>
                <w:rFonts w:ascii="Times New Roman" w:eastAsia="標楷體" w:hAnsi="Times New Roman" w:cs="Times New Roman"/>
                <w:szCs w:val="24"/>
              </w:rPr>
              <w:t>): ____________________________________________________</w:t>
            </w:r>
            <w:r w:rsidR="00102B33" w:rsidRPr="000F0E6C">
              <w:rPr>
                <w:rFonts w:ascii="Times New Roman" w:eastAsia="標楷體" w:hAnsi="Times New Roman" w:cs="Times New Roman"/>
                <w:szCs w:val="24"/>
              </w:rPr>
              <w:t>_______________</w:t>
            </w:r>
          </w:p>
          <w:p w14:paraId="2F6537B0" w14:textId="0D09C962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樣品儲存條件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): </w:t>
            </w:r>
            <w:r w:rsidR="00B66ED1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25℃</w:t>
            </w:r>
            <w:r w:rsidR="0007785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4℃</w:t>
            </w:r>
            <w:r w:rsidR="0007785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-20℃</w:t>
            </w:r>
            <w:r w:rsidR="0007785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-80℃ </w:t>
            </w:r>
          </w:p>
        </w:tc>
      </w:tr>
      <w:tr w:rsidR="005446F8" w:rsidRPr="000F0E6C" w14:paraId="18906E01" w14:textId="77777777" w:rsidTr="004C53FE">
        <w:trPr>
          <w:trHeight w:val="397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411688F1" w14:textId="77777777" w:rsidR="005446F8" w:rsidRPr="000F0E6C" w:rsidRDefault="005446F8" w:rsidP="007F1EDA">
            <w:pPr>
              <w:spacing w:line="32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送件樣品種類</w:t>
            </w: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="000211B9" w:rsidRPr="000F0E6C">
              <w:rPr>
                <w:rFonts w:ascii="Times New Roman" w:eastAsia="標楷體" w:hAnsi="Times New Roman" w:cs="Times New Roman"/>
                <w:b/>
                <w:szCs w:val="24"/>
              </w:rPr>
              <w:t>請</w:t>
            </w: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勾選至少一項</w:t>
            </w: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5446F8" w:rsidRPr="000F0E6C" w14:paraId="54DAEF11" w14:textId="77777777" w:rsidTr="004C53FE">
        <w:trPr>
          <w:trHeight w:val="39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8D7C7" w14:textId="790D7B29" w:rsidR="005446F8" w:rsidRPr="000F0E6C" w:rsidRDefault="00077852" w:rsidP="007F1EDA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289" w:hanging="289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Gel band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2D-gel spot; 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>染色方法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Coomassie blue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Silver stain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Other</w:t>
            </w:r>
            <w:r w:rsidR="004C53FE" w:rsidRPr="000F0E6C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C53FE" w:rsidRPr="000F0E6C">
              <w:rPr>
                <w:rFonts w:ascii="Times New Roman" w:eastAsia="標楷體" w:hAnsi="Times New Roman" w:cs="Times New Roman"/>
                <w:szCs w:val="24"/>
              </w:rPr>
              <w:t>___________</w:t>
            </w:r>
          </w:p>
        </w:tc>
      </w:tr>
      <w:tr w:rsidR="005446F8" w:rsidRPr="000F0E6C" w14:paraId="4F97784B" w14:textId="77777777" w:rsidTr="004C53FE">
        <w:trPr>
          <w:trHeight w:val="39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5017" w14:textId="6B4FFBCC" w:rsidR="005446F8" w:rsidRPr="000F0E6C" w:rsidRDefault="00077852" w:rsidP="007F1EDA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289" w:hanging="289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Cell pellets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02B33" w:rsidRPr="000F0E6C">
              <w:rPr>
                <w:rFonts w:ascii="Times New Roman" w:eastAsia="標楷體" w:hAnsi="Times New Roman" w:cs="Times New Roman"/>
                <w:szCs w:val="24"/>
              </w:rPr>
              <w:t xml:space="preserve">Animal tissue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102B33" w:rsidRPr="000F0E6C">
              <w:rPr>
                <w:rFonts w:ascii="Times New Roman" w:eastAsia="標楷體" w:hAnsi="Times New Roman" w:cs="Times New Roman"/>
                <w:szCs w:val="24"/>
              </w:rPr>
              <w:t xml:space="preserve"> Exosome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02B33" w:rsidRPr="000F0E6C">
              <w:rPr>
                <w:rFonts w:ascii="Times New Roman" w:eastAsia="標楷體" w:hAnsi="Times New Roman" w:cs="Times New Roman"/>
                <w:szCs w:val="24"/>
              </w:rPr>
              <w:t>Serum/Plasma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02B33" w:rsidRPr="000F0E6C">
              <w:rPr>
                <w:rFonts w:ascii="Times New Roman" w:eastAsia="標楷體" w:hAnsi="Times New Roman" w:cs="Times New Roman"/>
                <w:szCs w:val="24"/>
              </w:rPr>
              <w:t>Other</w:t>
            </w:r>
            <w:r w:rsidR="004C53FE" w:rsidRPr="000F0E6C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4C53FE" w:rsidRPr="000F0E6C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</w:p>
        </w:tc>
      </w:tr>
      <w:tr w:rsidR="005446F8" w:rsidRPr="000F0E6C" w14:paraId="5F35B6DF" w14:textId="77777777" w:rsidTr="004C53FE">
        <w:trPr>
          <w:trHeight w:val="397"/>
        </w:trPr>
        <w:tc>
          <w:tcPr>
            <w:tcW w:w="106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B7E" w14:textId="640E63A8" w:rsidR="005446F8" w:rsidRPr="000F0E6C" w:rsidRDefault="00077852" w:rsidP="007F1EDA">
            <w:pPr>
              <w:pStyle w:val="a8"/>
              <w:numPr>
                <w:ilvl w:val="0"/>
                <w:numId w:val="1"/>
              </w:numPr>
              <w:spacing w:line="320" w:lineRule="exact"/>
              <w:ind w:leftChars="0" w:left="289" w:hanging="284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Protein solution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A16BB" w:rsidRPr="000F0E6C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>rotein</w:t>
            </w:r>
            <w:r w:rsidR="006A16BB" w:rsidRPr="000F0E6C">
              <w:rPr>
                <w:rFonts w:ascii="Times New Roman" w:eastAsia="標楷體" w:hAnsi="Times New Roman" w:cs="Times New Roman"/>
                <w:szCs w:val="24"/>
              </w:rPr>
              <w:t xml:space="preserve"> powder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Immunoprecipitation beads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6A16BB" w:rsidRPr="000F0E6C">
              <w:rPr>
                <w:rFonts w:ascii="Times New Roman" w:eastAsia="標楷體" w:hAnsi="Times New Roman" w:cs="Times New Roman"/>
                <w:szCs w:val="24"/>
              </w:rPr>
              <w:t>Streptavidin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C53FE" w:rsidRPr="000F0E6C">
              <w:rPr>
                <w:rFonts w:ascii="Times New Roman" w:eastAsia="標楷體" w:hAnsi="Times New Roman" w:cs="Times New Roman"/>
                <w:szCs w:val="24"/>
              </w:rPr>
              <w:t>beads</w:t>
            </w:r>
          </w:p>
        </w:tc>
      </w:tr>
      <w:tr w:rsidR="0076142C" w:rsidRPr="000F0E6C" w14:paraId="5AFE78F5" w14:textId="77777777" w:rsidTr="0076142C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DB4E" w14:textId="3D36B260" w:rsidR="0076142C" w:rsidRPr="00124B29" w:rsidRDefault="0076142C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24B29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樣品</w:t>
            </w:r>
            <w:proofErr w:type="gramStart"/>
            <w:r w:rsidR="0008630C" w:rsidRPr="00124B2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是否</w:t>
            </w:r>
            <w:r w:rsidR="00500D91" w:rsidRPr="00124B2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返</w:t>
            </w:r>
            <w:r w:rsidRPr="00124B29">
              <w:rPr>
                <w:rFonts w:ascii="Times New Roman" w:eastAsia="標楷體" w:hAnsi="Times New Roman" w:cs="Times New Roman"/>
                <w:b/>
                <w:bCs/>
                <w:szCs w:val="24"/>
              </w:rPr>
              <w:t>樣</w:t>
            </w:r>
            <w:proofErr w:type="gramEnd"/>
            <w:r w:rsidRPr="00124B29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760B" w14:textId="28024B98" w:rsidR="0076142C" w:rsidRPr="00124B29" w:rsidRDefault="00077852" w:rsidP="007F1EDA">
            <w:pPr>
              <w:spacing w:line="320" w:lineRule="exact"/>
              <w:textAlignment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A34C8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8630C" w:rsidRPr="00124B29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="00EC7B9D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8630C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8630C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8630C" w:rsidRPr="00124B29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="0008630C" w:rsidRPr="00124B2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EC7B9D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C7B9D" w:rsidRPr="00124B29">
              <w:rPr>
                <w:rFonts w:ascii="Times New Roman" w:eastAsia="標楷體" w:hAnsi="Times New Roman" w:cs="Times New Roman"/>
                <w:szCs w:val="24"/>
              </w:rPr>
              <w:t>其他：</w:t>
            </w:r>
            <w:r w:rsidR="00EC7B9D" w:rsidRPr="00124B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="00A80F5C" w:rsidRPr="00124B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="00EC7B9D" w:rsidRPr="00124B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A80F5C" w:rsidRPr="00124B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</w:p>
        </w:tc>
      </w:tr>
      <w:tr w:rsidR="005446F8" w:rsidRPr="000F0E6C" w14:paraId="0C72D8C4" w14:textId="77777777" w:rsidTr="005446F8">
        <w:trPr>
          <w:trHeight w:val="397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14:paraId="2AB56866" w14:textId="77777777" w:rsidR="005446F8" w:rsidRPr="000F0E6C" w:rsidRDefault="005446F8" w:rsidP="007F1EDA">
            <w:pPr>
              <w:spacing w:line="32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送件服務項目</w:t>
            </w:r>
            <w:r w:rsidR="000211B9" w:rsidRPr="000F0E6C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="000211B9" w:rsidRPr="000F0E6C">
              <w:rPr>
                <w:rFonts w:ascii="Times New Roman" w:eastAsia="標楷體" w:hAnsi="Times New Roman" w:cs="Times New Roman"/>
                <w:b/>
                <w:szCs w:val="24"/>
              </w:rPr>
              <w:t>可複選</w:t>
            </w:r>
            <w:r w:rsidR="000211B9" w:rsidRPr="000F0E6C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0A4B6F" w:rsidRPr="000F0E6C" w14:paraId="1489E902" w14:textId="77777777" w:rsidTr="008250CE">
        <w:trPr>
          <w:trHeight w:val="39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CF28429" w14:textId="77777777" w:rsidR="000A4B6F" w:rsidRPr="000F0E6C" w:rsidRDefault="008250CE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蛋白</w:t>
            </w:r>
            <w:r w:rsidR="000A4B6F" w:rsidRPr="000F0E6C">
              <w:rPr>
                <w:rFonts w:ascii="Times New Roman" w:eastAsia="標楷體" w:hAnsi="Times New Roman" w:cs="Times New Roman"/>
                <w:b/>
                <w:szCs w:val="24"/>
              </w:rPr>
              <w:t>資料庫比對</w:t>
            </w:r>
            <w:r w:rsidR="000A4B6F" w:rsidRPr="000F0E6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</w:tcBorders>
            <w:vAlign w:val="center"/>
          </w:tcPr>
          <w:p w14:paraId="6EC4F222" w14:textId="2B8038F2" w:rsidR="000A4B6F" w:rsidRPr="000F0E6C" w:rsidRDefault="00077852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>SwissProt</w:t>
            </w:r>
            <w:proofErr w:type="spellEnd"/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>UniProt</w:t>
            </w:r>
            <w:proofErr w:type="spellEnd"/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 xml:space="preserve"> NCBI (</w:t>
            </w:r>
            <w:proofErr w:type="spellStart"/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>RefSeq</w:t>
            </w:r>
            <w:proofErr w:type="spellEnd"/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A4B6F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03DFF" w:rsidRPr="00124B29">
              <w:rPr>
                <w:rFonts w:ascii="Times New Roman" w:eastAsia="標楷體" w:hAnsi="Times New Roman" w:cs="Times New Roman"/>
                <w:szCs w:val="24"/>
              </w:rPr>
              <w:t>實驗室代</w:t>
            </w:r>
            <w:r w:rsidR="000A4B6F" w:rsidRPr="00124B29">
              <w:rPr>
                <w:rFonts w:ascii="Times New Roman" w:eastAsia="標楷體" w:hAnsi="Times New Roman" w:cs="Times New Roman"/>
                <w:szCs w:val="24"/>
              </w:rPr>
              <w:t>選</w:t>
            </w:r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>其它</w:t>
            </w:r>
            <w:r w:rsidR="000A4B6F" w:rsidRPr="000F0E6C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E03DFF" w:rsidRPr="000F0E6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</w:p>
        </w:tc>
      </w:tr>
      <w:tr w:rsidR="005446F8" w:rsidRPr="000F0E6C" w14:paraId="20CCED05" w14:textId="77777777" w:rsidTr="005446F8">
        <w:trPr>
          <w:trHeight w:val="397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vAlign w:val="center"/>
          </w:tcPr>
          <w:p w14:paraId="09BC9F83" w14:textId="77777777" w:rsidR="005446F8" w:rsidRPr="000F0E6C" w:rsidRDefault="005446F8" w:rsidP="007F1EDA">
            <w:pPr>
              <w:widowControl/>
              <w:numPr>
                <w:ilvl w:val="0"/>
                <w:numId w:val="2"/>
              </w:numPr>
              <w:spacing w:line="320" w:lineRule="exact"/>
              <w:ind w:right="2002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  <w:b/>
              </w:rPr>
              <w:t>樣品處理</w:t>
            </w:r>
            <w:r w:rsidRPr="000F0E6C">
              <w:rPr>
                <w:rFonts w:ascii="Times New Roman" w:eastAsia="標楷體" w:hAnsi="Times New Roman" w:cs="Times New Roman"/>
                <w:b/>
              </w:rPr>
              <w:t xml:space="preserve"> (</w:t>
            </w:r>
            <w:r w:rsidR="00D265D1" w:rsidRPr="000F0E6C">
              <w:rPr>
                <w:rFonts w:ascii="Times New Roman" w:eastAsia="標楷體" w:hAnsi="Times New Roman" w:cs="Times New Roman"/>
                <w:b/>
              </w:rPr>
              <w:t xml:space="preserve">Sample </w:t>
            </w:r>
            <w:r w:rsidRPr="000F0E6C">
              <w:rPr>
                <w:rFonts w:ascii="Times New Roman" w:eastAsia="標楷體" w:hAnsi="Times New Roman" w:cs="Times New Roman"/>
                <w:b/>
              </w:rPr>
              <w:t>Preparation)</w:t>
            </w:r>
          </w:p>
          <w:p w14:paraId="49CDE7C9" w14:textId="77777777" w:rsidR="00077852" w:rsidRPr="00124B29" w:rsidRDefault="004C53FE" w:rsidP="007F1EDA">
            <w:pPr>
              <w:spacing w:after="2" w:line="320" w:lineRule="exact"/>
              <w:ind w:left="176" w:right="7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</w:rPr>
              <w:t>蛋白萃</w:t>
            </w:r>
            <w:r w:rsidRPr="00124B29">
              <w:rPr>
                <w:rFonts w:ascii="Times New Roman" w:eastAsia="標楷體" w:hAnsi="Times New Roman" w:cs="Times New Roman"/>
              </w:rPr>
              <w:t>取</w:t>
            </w:r>
            <w:r w:rsidRPr="00124B29">
              <w:rPr>
                <w:rFonts w:ascii="Times New Roman" w:eastAsia="標楷體" w:hAnsi="Times New Roman" w:cs="Times New Roman"/>
              </w:rPr>
              <w:t xml:space="preserve">: </w:t>
            </w:r>
            <w:r w:rsidR="00077852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細胞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AC1C6F" w:rsidRPr="00124B29">
              <w:rPr>
                <w:rFonts w:ascii="Times New Roman" w:eastAsia="標楷體" w:hAnsi="Times New Roman" w:cs="Times New Roman"/>
                <w:szCs w:val="24"/>
              </w:rPr>
              <w:t>P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ellets) </w:t>
            </w:r>
            <w:r w:rsidR="00077852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動物組織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AC1C6F" w:rsidRPr="00124B29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nimal tissue) </w:t>
            </w:r>
            <w:r w:rsidR="00077852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124B29">
              <w:rPr>
                <w:rFonts w:ascii="Times New Roman" w:eastAsia="標楷體" w:hAnsi="Times New Roman" w:cs="Times New Roman"/>
                <w:szCs w:val="24"/>
              </w:rPr>
              <w:t>分泌囊泡</w:t>
            </w:r>
            <w:proofErr w:type="gramEnd"/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AC1C6F" w:rsidRPr="00124B29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xosome)</w:t>
            </w:r>
            <w:r w:rsidR="00303819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4401765" w14:textId="41CE582D" w:rsidR="004C53FE" w:rsidRPr="00124B29" w:rsidRDefault="00077852" w:rsidP="007F1EDA">
            <w:pPr>
              <w:spacing w:after="2" w:line="320" w:lineRule="exact"/>
              <w:ind w:left="176" w:right="7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□</w:t>
            </w:r>
            <w:r w:rsidR="00303819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375A4" w:rsidRPr="00124B29">
              <w:rPr>
                <w:rFonts w:ascii="Times New Roman" w:eastAsia="標楷體" w:hAnsi="Times New Roman" w:cs="Times New Roman"/>
                <w:szCs w:val="24"/>
              </w:rPr>
              <w:t>蛋白質樣品萃取與水解</w:t>
            </w:r>
            <w:r w:rsidR="005375A4" w:rsidRPr="00124B2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5375A4" w:rsidRPr="00124B29">
              <w:rPr>
                <w:rFonts w:ascii="Times New Roman" w:eastAsia="標楷體" w:hAnsi="Times New Roman" w:cs="Times New Roman"/>
                <w:szCs w:val="24"/>
              </w:rPr>
              <w:t>客製化</w:t>
            </w:r>
          </w:p>
          <w:p w14:paraId="13C25827" w14:textId="65BE1EC4" w:rsidR="00852B81" w:rsidRPr="00124B29" w:rsidRDefault="00852B81" w:rsidP="007F1EDA">
            <w:pPr>
              <w:spacing w:after="2" w:line="320" w:lineRule="exact"/>
              <w:ind w:left="176" w:right="707"/>
              <w:jc w:val="both"/>
              <w:rPr>
                <w:rFonts w:ascii="Times New Roman" w:eastAsia="標楷體" w:hAnsi="Times New Roman" w:cs="Times New Roman"/>
              </w:rPr>
            </w:pPr>
            <w:r w:rsidRPr="00124B29">
              <w:rPr>
                <w:rFonts w:ascii="Times New Roman" w:eastAsia="標楷體" w:hAnsi="Times New Roman" w:cs="Times New Roman"/>
              </w:rPr>
              <w:t>蛋白濃度</w:t>
            </w:r>
            <w:r w:rsidR="00077852" w:rsidRPr="00124B29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="00077852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197E12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97E12" w:rsidRPr="00124B29">
              <w:rPr>
                <w:rFonts w:ascii="Times New Roman" w:eastAsia="標楷體" w:hAnsi="Times New Roman" w:cs="Times New Roman"/>
                <w:szCs w:val="24"/>
              </w:rPr>
              <w:t>蛋白質溶液濃度測量</w:t>
            </w:r>
            <w:r w:rsidR="00197E12" w:rsidRPr="00124B29">
              <w:rPr>
                <w:rFonts w:ascii="Times New Roman" w:eastAsia="標楷體" w:hAnsi="Times New Roman" w:cs="Times New Roman"/>
                <w:szCs w:val="24"/>
              </w:rPr>
              <w:t xml:space="preserve"> (Protein BCA assay)</w:t>
            </w:r>
          </w:p>
          <w:p w14:paraId="49CE3703" w14:textId="2E947230" w:rsidR="005446F8" w:rsidRPr="000F0E6C" w:rsidRDefault="005446F8" w:rsidP="007F1EDA">
            <w:pPr>
              <w:spacing w:after="2" w:line="320" w:lineRule="exact"/>
              <w:ind w:left="176" w:right="707"/>
              <w:jc w:val="both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</w:rPr>
              <w:t>膠體電泳</w:t>
            </w:r>
            <w:r w:rsidRPr="000F0E6C">
              <w:rPr>
                <w:rFonts w:ascii="Times New Roman" w:eastAsia="標楷體" w:hAnsi="Times New Roman" w:cs="Times New Roman"/>
              </w:rPr>
              <w:t xml:space="preserve">: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</w:rPr>
              <w:t>一</w:t>
            </w:r>
            <w:proofErr w:type="gramStart"/>
            <w:r w:rsidRPr="000F0E6C">
              <w:rPr>
                <w:rFonts w:ascii="Times New Roman" w:eastAsia="標楷體" w:hAnsi="Times New Roman" w:cs="Times New Roman"/>
              </w:rPr>
              <w:t>維電泳</w:t>
            </w:r>
            <w:proofErr w:type="gramEnd"/>
            <w:r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0F0E6C">
              <w:rPr>
                <w:rFonts w:ascii="Times New Roman" w:eastAsia="標楷體" w:hAnsi="Times New Roman" w:cs="Times New Roman"/>
              </w:rPr>
              <w:t>維電泳</w:t>
            </w:r>
            <w:proofErr w:type="gramEnd"/>
            <w:r w:rsidRPr="000F0E6C">
              <w:rPr>
                <w:rFonts w:ascii="Times New Roman" w:eastAsia="標楷體" w:hAnsi="Times New Roman" w:cs="Times New Roman"/>
              </w:rPr>
              <w:t xml:space="preserve"> (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</w:rPr>
              <w:t xml:space="preserve">Coomassie blue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</w:rPr>
              <w:t xml:space="preserve"> Silver stain) </w:t>
            </w:r>
          </w:p>
          <w:p w14:paraId="07214636" w14:textId="2040BE6E" w:rsidR="004C53FE" w:rsidRPr="00124B29" w:rsidRDefault="005446F8" w:rsidP="007F1EDA">
            <w:pPr>
              <w:spacing w:after="2" w:line="320" w:lineRule="exact"/>
              <w:ind w:left="6" w:right="176" w:firstLine="170"/>
              <w:jc w:val="both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</w:rPr>
              <w:t>蛋白溶液</w:t>
            </w:r>
            <w:r w:rsidR="004C53FE" w:rsidRPr="000F0E6C">
              <w:rPr>
                <w:rFonts w:ascii="Times New Roman" w:eastAsia="標楷體" w:hAnsi="Times New Roman" w:cs="Times New Roman"/>
              </w:rPr>
              <w:t>:</w:t>
            </w:r>
            <w:r w:rsidR="00AC1C6F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</w:rPr>
              <w:t>濃縮</w:t>
            </w:r>
            <w:r w:rsidRPr="00124B29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124B29">
              <w:rPr>
                <w:rFonts w:ascii="Times New Roman" w:eastAsia="標楷體" w:hAnsi="Times New Roman" w:cs="Times New Roman"/>
              </w:rPr>
              <w:t>去鹽</w:t>
            </w:r>
            <w:proofErr w:type="gramEnd"/>
            <w:r w:rsidRPr="00124B29">
              <w:rPr>
                <w:rFonts w:ascii="Times New Roman" w:eastAsia="標楷體" w:hAnsi="Times New Roman" w:cs="Times New Roman"/>
              </w:rPr>
              <w:t xml:space="preserve"> (</w:t>
            </w:r>
            <w:r w:rsidR="00AC1C6F" w:rsidRPr="00124B29">
              <w:rPr>
                <w:rFonts w:ascii="Times New Roman" w:eastAsia="標楷體" w:hAnsi="Times New Roman" w:cs="Times New Roman"/>
              </w:rPr>
              <w:t>≤</w:t>
            </w:r>
            <w:r w:rsidR="00D82749" w:rsidRPr="00124B29">
              <w:rPr>
                <w:rFonts w:ascii="Times New Roman" w:eastAsia="標楷體" w:hAnsi="Times New Roman" w:cs="Times New Roman"/>
              </w:rPr>
              <w:t>1</w:t>
            </w:r>
            <w:r w:rsidR="00AC1C6F"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</w:rPr>
              <w:t xml:space="preserve">mL) </w:t>
            </w:r>
            <w:r w:rsidR="00077852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C1C6F"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="00AC1C6F" w:rsidRPr="00124B29">
              <w:rPr>
                <w:rFonts w:ascii="Times New Roman" w:eastAsia="標楷體" w:hAnsi="Times New Roman" w:cs="Times New Roman"/>
              </w:rPr>
              <w:t>濃縮</w:t>
            </w:r>
            <w:r w:rsidR="00AC1C6F" w:rsidRPr="00124B29">
              <w:rPr>
                <w:rFonts w:ascii="Times New Roman" w:eastAsia="標楷體" w:hAnsi="Times New Roman" w:cs="Times New Roman"/>
              </w:rPr>
              <w:t>/</w:t>
            </w:r>
            <w:r w:rsidR="00AC1C6F" w:rsidRPr="00124B29">
              <w:rPr>
                <w:rFonts w:ascii="Times New Roman" w:eastAsia="標楷體" w:hAnsi="Times New Roman" w:cs="Times New Roman"/>
              </w:rPr>
              <w:t>去鹽</w:t>
            </w:r>
            <w:r w:rsidR="00AC1C6F" w:rsidRPr="00124B29">
              <w:rPr>
                <w:rFonts w:ascii="Times New Roman" w:eastAsia="標楷體" w:hAnsi="Times New Roman" w:cs="Times New Roman"/>
              </w:rPr>
              <w:t xml:space="preserve"> (&gt;</w:t>
            </w:r>
            <w:r w:rsidR="00D82749" w:rsidRPr="00124B29">
              <w:rPr>
                <w:rFonts w:ascii="Times New Roman" w:eastAsia="標楷體" w:hAnsi="Times New Roman" w:cs="Times New Roman"/>
              </w:rPr>
              <w:t>1</w:t>
            </w:r>
            <w:r w:rsidR="00AC1C6F" w:rsidRPr="00124B29">
              <w:rPr>
                <w:rFonts w:ascii="Times New Roman" w:eastAsia="標楷體" w:hAnsi="Times New Roman" w:cs="Times New Roman"/>
              </w:rPr>
              <w:t xml:space="preserve"> mL) </w:t>
            </w:r>
            <w:r w:rsidR="00077852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</w:rPr>
              <w:t>人類血液高豐度蛋白去除</w:t>
            </w:r>
            <w:r w:rsidRPr="00124B29">
              <w:rPr>
                <w:rFonts w:ascii="Times New Roman" w:eastAsia="標楷體" w:hAnsi="Times New Roman" w:cs="Times New Roman"/>
              </w:rPr>
              <w:t xml:space="preserve"> (Top1</w:t>
            </w:r>
            <w:r w:rsidR="00D823D4" w:rsidRPr="00124B29">
              <w:rPr>
                <w:rFonts w:ascii="Times New Roman" w:eastAsia="標楷體" w:hAnsi="Times New Roman" w:cs="Times New Roman"/>
              </w:rPr>
              <w:t>4</w:t>
            </w:r>
            <w:r w:rsidRPr="00124B29">
              <w:rPr>
                <w:rFonts w:ascii="Times New Roman" w:eastAsia="標楷體" w:hAnsi="Times New Roman" w:cs="Times New Roman"/>
              </w:rPr>
              <w:t>)</w:t>
            </w:r>
          </w:p>
          <w:p w14:paraId="228F2A1C" w14:textId="77777777" w:rsidR="005446F8" w:rsidRPr="000F0E6C" w:rsidRDefault="005446F8" w:rsidP="007F1EDA">
            <w:pPr>
              <w:widowControl/>
              <w:numPr>
                <w:ilvl w:val="0"/>
                <w:numId w:val="2"/>
              </w:numPr>
              <w:spacing w:line="320" w:lineRule="exact"/>
              <w:ind w:right="2002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  <w:b/>
              </w:rPr>
              <w:t>單一</w:t>
            </w:r>
            <w:r w:rsidRPr="000F0E6C">
              <w:rPr>
                <w:rFonts w:ascii="Times New Roman" w:eastAsia="標楷體" w:hAnsi="Times New Roman" w:cs="Times New Roman"/>
                <w:b/>
              </w:rPr>
              <w:t>(</w:t>
            </w:r>
            <w:r w:rsidRPr="000F0E6C">
              <w:rPr>
                <w:rFonts w:ascii="Times New Roman" w:eastAsia="標楷體" w:hAnsi="Times New Roman" w:cs="Times New Roman"/>
                <w:b/>
              </w:rPr>
              <w:t>純化</w:t>
            </w:r>
            <w:r w:rsidRPr="000F0E6C">
              <w:rPr>
                <w:rFonts w:ascii="Times New Roman" w:eastAsia="標楷體" w:hAnsi="Times New Roman" w:cs="Times New Roman"/>
                <w:b/>
              </w:rPr>
              <w:t>)</w:t>
            </w:r>
            <w:r w:rsidRPr="000F0E6C">
              <w:rPr>
                <w:rFonts w:ascii="Times New Roman" w:eastAsia="標楷體" w:hAnsi="Times New Roman" w:cs="Times New Roman"/>
                <w:b/>
              </w:rPr>
              <w:t>蛋白質定性分析</w:t>
            </w:r>
            <w:r w:rsidRPr="000F0E6C">
              <w:rPr>
                <w:rFonts w:ascii="Times New Roman" w:eastAsia="標楷體" w:hAnsi="Times New Roman" w:cs="Times New Roman"/>
                <w:b/>
              </w:rPr>
              <w:t xml:space="preserve"> (Characterization)</w:t>
            </w:r>
          </w:p>
          <w:p w14:paraId="694F3941" w14:textId="2BD82F55" w:rsidR="00333668" w:rsidRPr="000F0E6C" w:rsidRDefault="00333668" w:rsidP="007F1EDA">
            <w:pPr>
              <w:widowControl/>
              <w:spacing w:line="320" w:lineRule="exact"/>
              <w:ind w:left="6" w:right="34" w:firstLine="170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</w:rPr>
              <w:t>純度測定</w:t>
            </w:r>
            <w:r w:rsidRPr="000F0E6C">
              <w:rPr>
                <w:rFonts w:ascii="Times New Roman" w:eastAsia="標楷體" w:hAnsi="Times New Roman" w:cs="Times New Roman"/>
              </w:rPr>
              <w:t xml:space="preserve">: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UV </w:t>
            </w:r>
            <w:r w:rsidR="006A16BB" w:rsidRPr="000F0E6C">
              <w:rPr>
                <w:rFonts w:ascii="Times New Roman" w:eastAsia="標楷體" w:hAnsi="Times New Roman" w:cs="Times New Roman"/>
                <w:szCs w:val="24"/>
              </w:rPr>
              <w:t>(220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/280 nm)</w:t>
            </w:r>
          </w:p>
          <w:p w14:paraId="1F545E96" w14:textId="5F82EC71" w:rsidR="005446F8" w:rsidRPr="000F0E6C" w:rsidRDefault="00333668" w:rsidP="007F1EDA">
            <w:pPr>
              <w:widowControl/>
              <w:spacing w:line="320" w:lineRule="exact"/>
              <w:ind w:left="6" w:right="34" w:firstLine="170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</w:rPr>
              <w:t>蛋白序列</w:t>
            </w:r>
            <w:r w:rsidRPr="000F0E6C">
              <w:rPr>
                <w:rFonts w:ascii="Times New Roman" w:eastAsia="標楷體" w:hAnsi="Times New Roman" w:cs="Times New Roman"/>
              </w:rPr>
              <w:t xml:space="preserve">: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5446F8" w:rsidRPr="000F0E6C">
              <w:rPr>
                <w:rFonts w:ascii="Times New Roman" w:eastAsia="標楷體" w:hAnsi="Times New Roman" w:cs="Times New Roman"/>
              </w:rPr>
              <w:t>已知序列確認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5446F8" w:rsidRPr="000F0E6C">
              <w:rPr>
                <w:rFonts w:ascii="Times New Roman" w:eastAsia="標楷體" w:hAnsi="Times New Roman" w:cs="Times New Roman"/>
              </w:rPr>
              <w:t>未知序列定序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>胜</w:t>
            </w:r>
            <w:proofErr w:type="gramEnd"/>
            <w:r w:rsidR="005446F8" w:rsidRPr="000F0E6C">
              <w:rPr>
                <w:rFonts w:ascii="Times New Roman" w:eastAsia="標楷體" w:hAnsi="Times New Roman" w:cs="Times New Roman"/>
                <w:szCs w:val="24"/>
              </w:rPr>
              <w:t>肽圖譜分析</w:t>
            </w:r>
          </w:p>
          <w:p w14:paraId="02BD7085" w14:textId="1BB4E51F" w:rsidR="00333668" w:rsidRPr="000F0E6C" w:rsidRDefault="002C0815" w:rsidP="007F1EDA">
            <w:pPr>
              <w:widowControl/>
              <w:spacing w:line="320" w:lineRule="exact"/>
              <w:ind w:left="6" w:right="34" w:firstLine="170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</w:rPr>
              <w:t>分子</w:t>
            </w:r>
            <w:r w:rsidR="00333668" w:rsidRPr="000F0E6C">
              <w:rPr>
                <w:rFonts w:ascii="Times New Roman" w:eastAsia="標楷體" w:hAnsi="Times New Roman" w:cs="Times New Roman"/>
              </w:rPr>
              <w:t>測</w:t>
            </w:r>
            <w:r w:rsidRPr="000F0E6C">
              <w:rPr>
                <w:rFonts w:ascii="Times New Roman" w:eastAsia="標楷體" w:hAnsi="Times New Roman" w:cs="Times New Roman"/>
              </w:rPr>
              <w:t>量</w:t>
            </w:r>
            <w:r w:rsidR="00333668" w:rsidRPr="000F0E6C">
              <w:rPr>
                <w:rFonts w:ascii="Times New Roman" w:eastAsia="標楷體" w:hAnsi="Times New Roman" w:cs="Times New Roman"/>
              </w:rPr>
              <w:t xml:space="preserve">: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>純化蛋白質</w:t>
            </w:r>
            <w:r w:rsidR="009439AE" w:rsidRPr="000F0E6C">
              <w:rPr>
                <w:rFonts w:ascii="Times New Roman" w:eastAsia="標楷體" w:hAnsi="Times New Roman" w:cs="Times New Roman"/>
                <w:szCs w:val="24"/>
              </w:rPr>
              <w:t>/</w:t>
            </w:r>
            <w:proofErr w:type="gramStart"/>
            <w:r w:rsidR="009439AE" w:rsidRPr="000F0E6C">
              <w:rPr>
                <w:rFonts w:ascii="Times New Roman" w:eastAsia="標楷體" w:hAnsi="Times New Roman" w:cs="Times New Roman"/>
                <w:szCs w:val="24"/>
              </w:rPr>
              <w:t>胜</w:t>
            </w:r>
            <w:proofErr w:type="gramEnd"/>
            <w:r w:rsidR="009439AE" w:rsidRPr="000F0E6C">
              <w:rPr>
                <w:rFonts w:ascii="Times New Roman" w:eastAsia="標楷體" w:hAnsi="Times New Roman" w:cs="Times New Roman"/>
                <w:szCs w:val="24"/>
              </w:rPr>
              <w:t>肽</w:t>
            </w:r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>分子量</w:t>
            </w:r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 xml:space="preserve">-150 </w:t>
            </w:r>
            <w:proofErr w:type="spellStart"/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>kDa</w:t>
            </w:r>
            <w:proofErr w:type="spellEnd"/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>混合物分子量分布</w:t>
            </w:r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 xml:space="preserve"> (0.3- 20 </w:t>
            </w:r>
            <w:proofErr w:type="spellStart"/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>kDa</w:t>
            </w:r>
            <w:proofErr w:type="spellEnd"/>
            <w:r w:rsidR="00333668" w:rsidRPr="000F0E6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892517E" w14:textId="77777777" w:rsidR="005446F8" w:rsidRPr="000F0E6C" w:rsidRDefault="005446F8" w:rsidP="007F1EDA">
            <w:pPr>
              <w:widowControl/>
              <w:numPr>
                <w:ilvl w:val="0"/>
                <w:numId w:val="2"/>
              </w:numPr>
              <w:spacing w:line="320" w:lineRule="exact"/>
              <w:ind w:right="2002"/>
              <w:rPr>
                <w:rFonts w:ascii="Times New Roman" w:eastAsia="標楷體" w:hAnsi="Times New Roman" w:cs="Times New Roman"/>
                <w:b/>
              </w:rPr>
            </w:pPr>
            <w:r w:rsidRPr="000F0E6C">
              <w:rPr>
                <w:rFonts w:ascii="Times New Roman" w:eastAsia="標楷體" w:hAnsi="Times New Roman" w:cs="Times New Roman"/>
                <w:b/>
              </w:rPr>
              <w:t>蛋白質身分鑑定分析</w:t>
            </w:r>
            <w:r w:rsidRPr="000F0E6C">
              <w:rPr>
                <w:rFonts w:ascii="Times New Roman" w:eastAsia="標楷體" w:hAnsi="Times New Roman" w:cs="Times New Roman"/>
                <w:b/>
              </w:rPr>
              <w:t xml:space="preserve"> (Identification)</w:t>
            </w:r>
          </w:p>
          <w:p w14:paraId="604D2AF0" w14:textId="06E0EC24" w:rsidR="006A16BB" w:rsidRPr="000F0E6C" w:rsidRDefault="006A16BB" w:rsidP="007F1EDA">
            <w:pPr>
              <w:spacing w:line="320" w:lineRule="exact"/>
              <w:ind w:left="176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</w:rPr>
              <w:t>蛋白水解</w:t>
            </w:r>
            <w:r w:rsidRPr="000F0E6C">
              <w:rPr>
                <w:rFonts w:ascii="Times New Roman" w:eastAsia="標楷體" w:hAnsi="Times New Roman" w:cs="Times New Roman"/>
              </w:rPr>
              <w:t xml:space="preserve">: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膠體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(Gel)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液體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(Solution)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生物素純化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(Biotin-IP)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免疫沉澱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(A</w:t>
            </w:r>
            <w:r w:rsidR="000A41E2" w:rsidRPr="000F0E6C">
              <w:rPr>
                <w:rFonts w:ascii="Times New Roman" w:eastAsia="標楷體" w:hAnsi="Times New Roman" w:cs="Times New Roman"/>
                <w:szCs w:val="24"/>
              </w:rPr>
              <w:t>g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-IP)</w:t>
            </w:r>
          </w:p>
          <w:p w14:paraId="0B7513B4" w14:textId="2F81DD90" w:rsidR="005446F8" w:rsidRPr="000F0E6C" w:rsidRDefault="009439AE" w:rsidP="007F1EDA">
            <w:pPr>
              <w:spacing w:line="320" w:lineRule="exact"/>
              <w:ind w:left="176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</w:rPr>
              <w:t>身分鑑定</w:t>
            </w:r>
            <w:r w:rsidRPr="000F0E6C">
              <w:rPr>
                <w:rFonts w:ascii="Times New Roman" w:eastAsia="標楷體" w:hAnsi="Times New Roman" w:cs="Times New Roman"/>
              </w:rPr>
              <w:t>: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5446F8" w:rsidRPr="000F0E6C">
              <w:rPr>
                <w:rFonts w:ascii="Times New Roman" w:eastAsia="標楷體" w:hAnsi="Times New Roman" w:cs="Times New Roman"/>
              </w:rPr>
              <w:t>基本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5446F8" w:rsidRPr="000F0E6C">
              <w:rPr>
                <w:rFonts w:ascii="Times New Roman" w:eastAsia="標楷體" w:hAnsi="Times New Roman" w:cs="Times New Roman"/>
              </w:rPr>
              <w:t>標準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077852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</w:rPr>
              <w:t>客製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5446F8" w:rsidRPr="000F0E6C">
              <w:rPr>
                <w:rFonts w:ascii="Times New Roman" w:eastAsia="標楷體" w:hAnsi="Times New Roman" w:cs="Times New Roman"/>
              </w:rPr>
              <w:t>分析</w:t>
            </w:r>
          </w:p>
          <w:p w14:paraId="2581A40E" w14:textId="77777777" w:rsidR="009439AE" w:rsidRPr="000F0E6C" w:rsidRDefault="009439AE" w:rsidP="007F1EDA">
            <w:pPr>
              <w:pStyle w:val="a8"/>
              <w:numPr>
                <w:ilvl w:val="0"/>
                <w:numId w:val="2"/>
              </w:numPr>
              <w:spacing w:after="9" w:line="320" w:lineRule="exact"/>
              <w:ind w:leftChars="0" w:right="853"/>
              <w:jc w:val="both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  <w:b/>
              </w:rPr>
              <w:t>蛋白質轉譯後修飾位點分析</w:t>
            </w:r>
            <w:r w:rsidRPr="000F0E6C">
              <w:rPr>
                <w:rFonts w:ascii="Times New Roman" w:eastAsia="標楷體" w:hAnsi="Times New Roman" w:cs="Times New Roman"/>
                <w:b/>
              </w:rPr>
              <w:t xml:space="preserve"> (Post-translational modification site)</w:t>
            </w:r>
          </w:p>
          <w:p w14:paraId="4698397D" w14:textId="4C2CE133" w:rsidR="00B67BB9" w:rsidRPr="00124B29" w:rsidRDefault="009439AE" w:rsidP="007F1EDA">
            <w:pPr>
              <w:spacing w:line="320" w:lineRule="exact"/>
              <w:ind w:left="176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</w:rPr>
              <w:t>修飾位點</w:t>
            </w:r>
            <w:r w:rsidRPr="000F0E6C">
              <w:rPr>
                <w:rFonts w:ascii="Times New Roman" w:eastAsia="標楷體" w:hAnsi="Times New Roman" w:cs="Times New Roman"/>
              </w:rPr>
              <w:t>: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</w:rPr>
              <w:t>磷酸化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="00FD5480" w:rsidRPr="00124B29">
              <w:rPr>
                <w:rFonts w:ascii="Times New Roman" w:eastAsia="標楷體" w:hAnsi="Times New Roman" w:cs="Times New Roman"/>
                <w:szCs w:val="24"/>
              </w:rPr>
              <w:t>Phos</w:t>
            </w:r>
            <w:proofErr w:type="spellEnd"/>
            <w:r w:rsidR="00FD5480" w:rsidRPr="00124B2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387734" w:rsidRPr="00124B29">
              <w:rPr>
                <w:rFonts w:ascii="Times New Roman" w:eastAsia="標楷體" w:hAnsi="Times New Roman" w:cs="Times New Roman"/>
                <w:szCs w:val="24"/>
              </w:rPr>
              <w:t>site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124B29">
              <w:rPr>
                <w:rFonts w:ascii="Times New Roman" w:eastAsia="標楷體" w:hAnsi="Times New Roman" w:cs="Times New Roman"/>
              </w:rPr>
              <w:t>醣化</w:t>
            </w:r>
            <w:proofErr w:type="gramEnd"/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(N-linked</w:t>
            </w:r>
            <w:r w:rsidR="00387734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387734" w:rsidRPr="00124B29">
              <w:rPr>
                <w:rFonts w:ascii="Times New Roman" w:eastAsia="標楷體" w:hAnsi="Times New Roman" w:cs="Times New Roman"/>
                <w:szCs w:val="24"/>
              </w:rPr>
              <w:t>Glyco</w:t>
            </w:r>
            <w:proofErr w:type="spellEnd"/>
            <w:r w:rsidR="00387734" w:rsidRPr="00124B29">
              <w:rPr>
                <w:rFonts w:ascii="Times New Roman" w:eastAsia="標楷體" w:hAnsi="Times New Roman" w:cs="Times New Roman"/>
                <w:szCs w:val="24"/>
              </w:rPr>
              <w:t>-sited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124B29">
              <w:rPr>
                <w:rFonts w:ascii="Times New Roman" w:eastAsia="標楷體" w:hAnsi="Times New Roman" w:cs="Times New Roman"/>
              </w:rPr>
              <w:t>泛素化</w:t>
            </w:r>
            <w:proofErr w:type="gramEnd"/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Pr="00124B29">
              <w:rPr>
                <w:rFonts w:ascii="Times New Roman" w:eastAsia="標楷體" w:hAnsi="Times New Roman" w:cs="Times New Roman"/>
                <w:szCs w:val="24"/>
              </w:rPr>
              <w:t>Ub</w:t>
            </w:r>
            <w:proofErr w:type="spellEnd"/>
            <w:r w:rsidR="002C0815" w:rsidRPr="00124B2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387734" w:rsidRPr="00124B29">
              <w:rPr>
                <w:rFonts w:ascii="Times New Roman" w:eastAsia="標楷體" w:hAnsi="Times New Roman" w:cs="Times New Roman"/>
                <w:szCs w:val="24"/>
              </w:rPr>
              <w:t>site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97F6162" w14:textId="50CFB697" w:rsidR="009439AE" w:rsidRPr="000F0E6C" w:rsidRDefault="008A6AA0" w:rsidP="007F1EDA">
            <w:pPr>
              <w:spacing w:line="320" w:lineRule="exact"/>
              <w:ind w:left="176" w:firstLineChars="500" w:firstLine="1200"/>
              <w:rPr>
                <w:rFonts w:ascii="Times New Roman" w:eastAsia="標楷體" w:hAnsi="Times New Roman" w:cs="Times New Roman"/>
              </w:rPr>
            </w:pP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439AE"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="00FC59D9" w:rsidRPr="00124B29">
              <w:rPr>
                <w:rFonts w:ascii="Times New Roman" w:eastAsia="標楷體" w:hAnsi="Times New Roman" w:cs="Times New Roman"/>
              </w:rPr>
              <w:t>轉譯後修飾位點</w:t>
            </w:r>
            <w:r w:rsidR="00FD5480"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="00FC59D9" w:rsidRPr="00124B29">
              <w:rPr>
                <w:rFonts w:ascii="Times New Roman" w:eastAsia="標楷體" w:hAnsi="Times New Roman" w:cs="Times New Roman"/>
              </w:rPr>
              <w:t>(</w:t>
            </w:r>
            <w:r w:rsidR="00B67BB9" w:rsidRPr="00124B29">
              <w:rPr>
                <w:rFonts w:ascii="Times New Roman" w:eastAsia="標楷體" w:hAnsi="Times New Roman" w:cs="Times New Roman"/>
              </w:rPr>
              <w:t>PTM-site</w:t>
            </w:r>
            <w:r w:rsidR="00FC59D9" w:rsidRPr="00124B29">
              <w:rPr>
                <w:rFonts w:ascii="Times New Roman" w:eastAsia="標楷體" w:hAnsi="Times New Roman" w:cs="Times New Roman"/>
              </w:rPr>
              <w:t>)</w:t>
            </w:r>
            <w:r w:rsidR="00B67BB9" w:rsidRPr="00124B29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547657" w:rsidRPr="00124B29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B67BB9" w:rsidRPr="00124B29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B67BB9" w:rsidRPr="000F0E6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8250CE" w:rsidRPr="000F0E6C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6C7E490" w14:textId="77777777" w:rsidR="009439AE" w:rsidRPr="000F0E6C" w:rsidRDefault="009439AE" w:rsidP="007F1EDA">
            <w:pPr>
              <w:widowControl/>
              <w:numPr>
                <w:ilvl w:val="0"/>
                <w:numId w:val="2"/>
              </w:numPr>
              <w:spacing w:after="10" w:line="320" w:lineRule="exact"/>
              <w:ind w:right="2002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  <w:b/>
              </w:rPr>
              <w:lastRenderedPageBreak/>
              <w:t>蛋白質</w:t>
            </w:r>
            <w:r w:rsidRPr="000F0E6C">
              <w:rPr>
                <w:rFonts w:ascii="Times New Roman" w:eastAsia="標楷體" w:hAnsi="Times New Roman" w:cs="Times New Roman"/>
                <w:b/>
              </w:rPr>
              <w:t>(</w:t>
            </w:r>
            <w:r w:rsidRPr="000F0E6C">
              <w:rPr>
                <w:rFonts w:ascii="Times New Roman" w:eastAsia="標楷體" w:hAnsi="Times New Roman" w:cs="Times New Roman"/>
                <w:b/>
              </w:rPr>
              <w:t>體</w:t>
            </w:r>
            <w:r w:rsidRPr="000F0E6C">
              <w:rPr>
                <w:rFonts w:ascii="Times New Roman" w:eastAsia="標楷體" w:hAnsi="Times New Roman" w:cs="Times New Roman"/>
                <w:b/>
              </w:rPr>
              <w:t>)</w:t>
            </w:r>
            <w:r w:rsidRPr="000F0E6C">
              <w:rPr>
                <w:rFonts w:ascii="Times New Roman" w:eastAsia="標楷體" w:hAnsi="Times New Roman" w:cs="Times New Roman"/>
                <w:b/>
              </w:rPr>
              <w:t>相對定量分析</w:t>
            </w:r>
            <w:r w:rsidRPr="000F0E6C">
              <w:rPr>
                <w:rFonts w:ascii="Times New Roman" w:eastAsia="標楷體" w:hAnsi="Times New Roman" w:cs="Times New Roman"/>
                <w:b/>
              </w:rPr>
              <w:t xml:space="preserve"> (Isobaric tag labeling)</w:t>
            </w:r>
          </w:p>
          <w:p w14:paraId="5D983ACF" w14:textId="00170B38" w:rsidR="000211B9" w:rsidRPr="00124B29" w:rsidRDefault="000211B9" w:rsidP="007F1EDA">
            <w:pPr>
              <w:widowControl/>
              <w:spacing w:after="10" w:line="320" w:lineRule="exact"/>
              <w:ind w:left="176" w:right="319"/>
              <w:rPr>
                <w:rFonts w:ascii="Times New Roman" w:eastAsia="標楷體" w:hAnsi="Times New Roman" w:cs="Times New Roman"/>
              </w:rPr>
            </w:pPr>
            <w:r w:rsidRPr="000F0E6C">
              <w:rPr>
                <w:rFonts w:ascii="Times New Roman" w:eastAsia="標楷體" w:hAnsi="Times New Roman" w:cs="Times New Roman"/>
              </w:rPr>
              <w:t>相對定量</w:t>
            </w:r>
            <w:r w:rsidRPr="000F0E6C">
              <w:rPr>
                <w:rFonts w:ascii="Times New Roman" w:eastAsia="標楷體" w:hAnsi="Times New Roman" w:cs="Times New Roman"/>
              </w:rPr>
              <w:t xml:space="preserve">: </w:t>
            </w:r>
            <w:r w:rsidR="008A6AA0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02-plex </w:t>
            </w:r>
            <w:r w:rsidR="008A6AA0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04-plex </w:t>
            </w:r>
            <w:r w:rsidR="008A6AA0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06-plex</w:t>
            </w:r>
            <w:r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8A6AA0"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10-plex</w:t>
            </w:r>
            <w:r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29423F" w:rsidRPr="00124B29">
              <w:rPr>
                <w:rFonts w:ascii="Times New Roman" w:eastAsia="標楷體" w:hAnsi="Times New Roman" w:cs="Times New Roman"/>
                <w:szCs w:val="24"/>
              </w:rPr>
              <w:t xml:space="preserve"> 16-plex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</w:rPr>
              <w:t>客製分析</w:t>
            </w:r>
          </w:p>
          <w:p w14:paraId="3414F084" w14:textId="77777777" w:rsidR="000211B9" w:rsidRPr="00124B29" w:rsidRDefault="000211B9" w:rsidP="007F1EDA">
            <w:pPr>
              <w:widowControl/>
              <w:numPr>
                <w:ilvl w:val="0"/>
                <w:numId w:val="2"/>
              </w:numPr>
              <w:spacing w:after="10" w:line="320" w:lineRule="exact"/>
              <w:ind w:right="2002"/>
              <w:rPr>
                <w:rFonts w:ascii="Times New Roman" w:eastAsia="標楷體" w:hAnsi="Times New Roman" w:cs="Times New Roman"/>
              </w:rPr>
            </w:pPr>
            <w:r w:rsidRPr="00124B29">
              <w:rPr>
                <w:rFonts w:ascii="Times New Roman" w:eastAsia="標楷體" w:hAnsi="Times New Roman" w:cs="Times New Roman"/>
                <w:b/>
              </w:rPr>
              <w:t>蛋白質</w:t>
            </w:r>
            <w:r w:rsidR="00AF5E26" w:rsidRPr="00124B29">
              <w:rPr>
                <w:rFonts w:ascii="Times New Roman" w:eastAsia="標楷體" w:hAnsi="Times New Roman" w:cs="Times New Roman"/>
                <w:b/>
              </w:rPr>
              <w:t>-</w:t>
            </w:r>
            <w:r w:rsidRPr="00124B29">
              <w:rPr>
                <w:rFonts w:ascii="Times New Roman" w:eastAsia="標楷體" w:hAnsi="Times New Roman" w:cs="Times New Roman"/>
                <w:b/>
              </w:rPr>
              <w:t>分子結合分析</w:t>
            </w:r>
            <w:r w:rsidRPr="00124B29">
              <w:rPr>
                <w:rFonts w:ascii="Times New Roman" w:eastAsia="標楷體" w:hAnsi="Times New Roman" w:cs="Times New Roman"/>
                <w:b/>
              </w:rPr>
              <w:t xml:space="preserve"> (Protein/molecule interaction analysis)</w:t>
            </w:r>
          </w:p>
          <w:p w14:paraId="225BBF36" w14:textId="3C54E218" w:rsidR="005446F8" w:rsidRPr="00124B29" w:rsidRDefault="00AC1C6F" w:rsidP="007F1EDA">
            <w:pPr>
              <w:widowControl/>
              <w:spacing w:after="10" w:line="320" w:lineRule="exact"/>
              <w:ind w:left="176" w:right="33"/>
              <w:rPr>
                <w:rFonts w:ascii="Times New Roman" w:eastAsia="標楷體" w:hAnsi="Times New Roman" w:cs="Times New Roman"/>
                <w:szCs w:val="24"/>
              </w:rPr>
            </w:pPr>
            <w:r w:rsidRPr="00124B29">
              <w:rPr>
                <w:rFonts w:ascii="Times New Roman" w:eastAsia="標楷體" w:hAnsi="Times New Roman" w:cs="Times New Roman"/>
              </w:rPr>
              <w:t>分子結合</w:t>
            </w:r>
            <w:r w:rsidRPr="00124B29">
              <w:rPr>
                <w:rFonts w:ascii="Times New Roman" w:eastAsia="標楷體" w:hAnsi="Times New Roman" w:cs="Times New Roman"/>
              </w:rPr>
              <w:t xml:space="preserve">: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2D0D46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D0D46" w:rsidRPr="00124B29">
              <w:rPr>
                <w:rFonts w:ascii="Times New Roman" w:eastAsia="標楷體" w:hAnsi="Times New Roman" w:cs="Times New Roman"/>
                <w:szCs w:val="24"/>
              </w:rPr>
              <w:t>解離常數分析</w:t>
            </w:r>
            <w:r w:rsidR="002D0D46"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="00AF5E26" w:rsidRPr="00124B2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spellStart"/>
            <w:r w:rsidR="00AF5E26" w:rsidRPr="00124B29">
              <w:rPr>
                <w:rFonts w:ascii="Times New Roman" w:eastAsia="標楷體" w:hAnsi="Times New Roman" w:cs="Times New Roman"/>
                <w:szCs w:val="24"/>
              </w:rPr>
              <w:t>Kd</w:t>
            </w:r>
            <w:proofErr w:type="spellEnd"/>
            <w:r w:rsidR="00AF5E26" w:rsidRPr="00124B29">
              <w:rPr>
                <w:rFonts w:ascii="Times New Roman" w:eastAsia="標楷體" w:hAnsi="Times New Roman" w:cs="Times New Roman"/>
                <w:szCs w:val="24"/>
              </w:rPr>
              <w:t xml:space="preserve"> constant)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2D0D46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D0D46" w:rsidRPr="00124B29">
              <w:rPr>
                <w:rFonts w:ascii="Times New Roman" w:eastAsia="標楷體" w:hAnsi="Times New Roman" w:cs="Times New Roman"/>
              </w:rPr>
              <w:t>結合區域分析</w:t>
            </w:r>
            <w:r w:rsidR="002D0D46"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="002D0D46" w:rsidRPr="00124B29">
              <w:rPr>
                <w:rFonts w:ascii="Times New Roman" w:eastAsia="標楷體" w:hAnsi="Times New Roman" w:cs="Times New Roman"/>
                <w:szCs w:val="24"/>
              </w:rPr>
              <w:t>(Binding/Epitope region, HDX-MS)</w:t>
            </w:r>
          </w:p>
          <w:p w14:paraId="2F43B825" w14:textId="09926F99" w:rsidR="000064FF" w:rsidRPr="00124B29" w:rsidRDefault="008A6AA0" w:rsidP="007F1EDA">
            <w:pPr>
              <w:widowControl/>
              <w:spacing w:after="10" w:line="320" w:lineRule="exact"/>
              <w:ind w:left="1376" w:right="33"/>
              <w:rPr>
                <w:rFonts w:ascii="Times New Roman" w:eastAsia="標楷體" w:hAnsi="Times New Roman" w:cs="Times New Roman"/>
                <w:szCs w:val="24"/>
              </w:rPr>
            </w:pP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0B014F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B014F" w:rsidRPr="00124B29">
              <w:rPr>
                <w:rFonts w:ascii="Times New Roman" w:eastAsia="標楷體" w:hAnsi="Times New Roman" w:cs="Times New Roman"/>
                <w:szCs w:val="24"/>
              </w:rPr>
              <w:t>抗原決定位置分析</w:t>
            </w:r>
            <w:r w:rsidR="000B014F" w:rsidRPr="00124B29">
              <w:rPr>
                <w:rFonts w:ascii="Times New Roman" w:eastAsia="標楷體" w:hAnsi="Times New Roman" w:cs="Times New Roman"/>
                <w:szCs w:val="24"/>
              </w:rPr>
              <w:t xml:space="preserve"> (Epitope mapping)</w:t>
            </w:r>
          </w:p>
          <w:p w14:paraId="34C34A7E" w14:textId="77777777" w:rsidR="005446F8" w:rsidRPr="000F0E6C" w:rsidRDefault="000211B9" w:rsidP="007F1EDA">
            <w:pPr>
              <w:widowControl/>
              <w:numPr>
                <w:ilvl w:val="0"/>
                <w:numId w:val="2"/>
              </w:numPr>
              <w:spacing w:after="10" w:line="320" w:lineRule="exact"/>
              <w:ind w:right="2002"/>
              <w:rPr>
                <w:rFonts w:ascii="Times New Roman" w:eastAsia="標楷體" w:hAnsi="Times New Roman" w:cs="Times New Roman"/>
                <w:b/>
              </w:rPr>
            </w:pPr>
            <w:r w:rsidRPr="000F0E6C">
              <w:rPr>
                <w:rFonts w:ascii="Times New Roman" w:eastAsia="標楷體" w:hAnsi="Times New Roman" w:cs="Times New Roman"/>
                <w:b/>
              </w:rPr>
              <w:t>質譜資訊及</w:t>
            </w:r>
            <w:r w:rsidR="005446F8" w:rsidRPr="000F0E6C">
              <w:rPr>
                <w:rFonts w:ascii="Times New Roman" w:eastAsia="標楷體" w:hAnsi="Times New Roman" w:cs="Times New Roman"/>
                <w:b/>
              </w:rPr>
              <w:t>生物資訊分析</w:t>
            </w:r>
            <w:r w:rsidR="005446F8" w:rsidRPr="000F0E6C">
              <w:rPr>
                <w:rFonts w:ascii="Times New Roman" w:eastAsia="標楷體" w:hAnsi="Times New Roman" w:cs="Times New Roman"/>
                <w:b/>
              </w:rPr>
              <w:t xml:space="preserve"> (Bioinformatics analysis)</w:t>
            </w:r>
          </w:p>
          <w:p w14:paraId="15C61082" w14:textId="5FC0322D" w:rsidR="00FE38DF" w:rsidRPr="00124B29" w:rsidRDefault="008A6AA0" w:rsidP="007F1EDA">
            <w:pPr>
              <w:spacing w:line="320" w:lineRule="exact"/>
              <w:ind w:leftChars="74" w:left="178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000BE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77294" w:rsidRPr="000F0E6C">
              <w:rPr>
                <w:rFonts w:ascii="Times New Roman" w:eastAsia="標楷體" w:hAnsi="Times New Roman" w:cs="Times New Roman"/>
              </w:rPr>
              <w:t>無標記定量</w:t>
            </w:r>
            <w:r w:rsidR="00B4070D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="00E77294" w:rsidRPr="000F0E6C">
              <w:rPr>
                <w:rFonts w:ascii="Times New Roman" w:eastAsia="標楷體" w:hAnsi="Times New Roman" w:cs="Times New Roman"/>
              </w:rPr>
              <w:t>(Label-free</w:t>
            </w:r>
            <w:r w:rsidR="00B4070D" w:rsidRPr="000F0E6C">
              <w:rPr>
                <w:rFonts w:ascii="Times New Roman" w:eastAsia="標楷體" w:hAnsi="Times New Roman" w:cs="Times New Roman"/>
              </w:rPr>
              <w:t xml:space="preserve"> Quant</w:t>
            </w:r>
            <w:r w:rsidR="00E77294" w:rsidRPr="000F0E6C">
              <w:rPr>
                <w:rFonts w:ascii="Times New Roman" w:eastAsia="標楷體" w:hAnsi="Times New Roman" w:cs="Times New Roman"/>
              </w:rPr>
              <w:t>)</w:t>
            </w:r>
            <w:r w:rsidR="005446F8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Pr="00B66ED1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7050BA"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77294" w:rsidRPr="000F0E6C">
              <w:rPr>
                <w:rFonts w:ascii="Times New Roman" w:eastAsia="標楷體" w:hAnsi="Times New Roman" w:cs="Times New Roman"/>
              </w:rPr>
              <w:t>客製</w:t>
            </w:r>
            <w:r w:rsidR="00B4070D" w:rsidRPr="000F0E6C">
              <w:rPr>
                <w:rFonts w:ascii="Times New Roman" w:eastAsia="標楷體" w:hAnsi="Times New Roman" w:cs="Times New Roman"/>
              </w:rPr>
              <w:t>化資料庫建立</w:t>
            </w:r>
            <w:r w:rsidR="00B4070D" w:rsidRPr="000F0E6C">
              <w:rPr>
                <w:rFonts w:ascii="Times New Roman" w:eastAsia="標楷體" w:hAnsi="Times New Roman" w:cs="Times New Roman"/>
              </w:rPr>
              <w:t>/</w:t>
            </w:r>
            <w:r w:rsidR="00B4070D" w:rsidRPr="000F0E6C">
              <w:rPr>
                <w:rFonts w:ascii="Times New Roman" w:eastAsia="標楷體" w:hAnsi="Times New Roman" w:cs="Times New Roman"/>
              </w:rPr>
              <w:t>序列比對</w:t>
            </w:r>
            <w:r w:rsidR="00B4070D" w:rsidRPr="000F0E6C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FE38DF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E38DF" w:rsidRPr="00124B29">
              <w:rPr>
                <w:rFonts w:ascii="Times New Roman" w:eastAsia="標楷體" w:hAnsi="Times New Roman" w:cs="Times New Roman"/>
                <w:szCs w:val="24"/>
              </w:rPr>
              <w:t>差異蛋白列表分析</w:t>
            </w:r>
          </w:p>
          <w:p w14:paraId="4C698EF4" w14:textId="3CAFE4CC" w:rsidR="00EC7EC3" w:rsidRPr="00124B29" w:rsidRDefault="008A6AA0" w:rsidP="007F1EDA">
            <w:pPr>
              <w:spacing w:line="320" w:lineRule="exact"/>
              <w:ind w:leftChars="74" w:left="178"/>
              <w:textAlignment w:val="center"/>
              <w:rPr>
                <w:rFonts w:ascii="Times New Roman" w:eastAsia="標楷體" w:hAnsi="Times New Roman" w:cs="Times New Roman"/>
              </w:rPr>
            </w:pP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4070D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4070D" w:rsidRPr="00124B29">
              <w:rPr>
                <w:rFonts w:ascii="Times New Roman" w:eastAsia="標楷體" w:hAnsi="Times New Roman" w:cs="Times New Roman"/>
                <w:szCs w:val="24"/>
              </w:rPr>
              <w:t>二</w:t>
            </w:r>
            <w:proofErr w:type="gramStart"/>
            <w:r w:rsidR="00B4070D" w:rsidRPr="00124B29">
              <w:rPr>
                <w:rFonts w:ascii="Times New Roman" w:eastAsia="標楷體" w:hAnsi="Times New Roman" w:cs="Times New Roman"/>
                <w:szCs w:val="24"/>
              </w:rPr>
              <w:t>維電泳</w:t>
            </w:r>
            <w:proofErr w:type="gramEnd"/>
            <w:r w:rsidR="00B4070D" w:rsidRPr="00124B29">
              <w:rPr>
                <w:rFonts w:ascii="Times New Roman" w:eastAsia="標楷體" w:hAnsi="Times New Roman" w:cs="Times New Roman"/>
                <w:szCs w:val="24"/>
              </w:rPr>
              <w:t>影像分析</w:t>
            </w:r>
            <w:r w:rsidR="007050BA" w:rsidRPr="00124B29">
              <w:rPr>
                <w:rFonts w:ascii="Times New Roman" w:eastAsia="標楷體" w:hAnsi="Times New Roman" w:cs="Times New Roman"/>
              </w:rPr>
              <w:t xml:space="preserve"> </w:t>
            </w: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283BCB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77294" w:rsidRPr="00124B29">
              <w:rPr>
                <w:rFonts w:ascii="Times New Roman" w:eastAsia="標楷體" w:hAnsi="Times New Roman" w:cs="Times New Roman"/>
              </w:rPr>
              <w:t>基因功能分</w:t>
            </w:r>
            <w:r w:rsidR="00283BCB" w:rsidRPr="00124B29">
              <w:rPr>
                <w:rFonts w:ascii="Times New Roman" w:eastAsia="標楷體" w:hAnsi="Times New Roman" w:cs="Times New Roman"/>
              </w:rPr>
              <w:t>析</w:t>
            </w:r>
            <w:r w:rsidR="00B4070D" w:rsidRPr="00124B29">
              <w:rPr>
                <w:rFonts w:ascii="Times New Roman" w:eastAsia="標楷體" w:hAnsi="Times New Roman" w:cs="Times New Roman"/>
              </w:rPr>
              <w:t xml:space="preserve"> (Gene ontology enrichment)</w:t>
            </w:r>
            <w:r w:rsidR="00E77294" w:rsidRPr="00124B29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A423A47" w14:textId="20F9BE43" w:rsidR="005446F8" w:rsidRPr="00124B29" w:rsidRDefault="008A6AA0" w:rsidP="007F1EDA">
            <w:pPr>
              <w:spacing w:line="320" w:lineRule="exact"/>
              <w:ind w:leftChars="74" w:left="178"/>
              <w:textAlignment w:val="center"/>
              <w:rPr>
                <w:rFonts w:ascii="Times New Roman" w:eastAsia="標楷體" w:hAnsi="Times New Roman" w:cs="Times New Roman"/>
              </w:rPr>
            </w:pP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E77294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77294" w:rsidRPr="00124B29">
              <w:rPr>
                <w:rFonts w:ascii="Times New Roman" w:eastAsia="標楷體" w:hAnsi="Times New Roman" w:cs="Times New Roman"/>
              </w:rPr>
              <w:t>代謝與調控路徑</w:t>
            </w:r>
            <w:r w:rsidR="00B4070D" w:rsidRPr="00124B29">
              <w:rPr>
                <w:rFonts w:ascii="Times New Roman" w:eastAsia="標楷體" w:hAnsi="Times New Roman" w:cs="Times New Roman"/>
              </w:rPr>
              <w:t>分析</w:t>
            </w:r>
            <w:r w:rsidR="00B4070D" w:rsidRPr="00124B29">
              <w:rPr>
                <w:rFonts w:ascii="Times New Roman" w:eastAsia="標楷體" w:hAnsi="Times New Roman" w:cs="Times New Roman"/>
              </w:rPr>
              <w:t xml:space="preserve"> (pathway enrichment)</w:t>
            </w:r>
            <w:r w:rsidR="00A44B45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C36F2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C36F2" w:rsidRPr="00124B29">
              <w:rPr>
                <w:rFonts w:ascii="Times New Roman" w:eastAsia="標楷體" w:hAnsi="Times New Roman" w:cs="Times New Roman"/>
                <w:szCs w:val="24"/>
              </w:rPr>
              <w:t>資訊分析服務</w:t>
            </w:r>
            <w:r w:rsidR="00BC36F2" w:rsidRPr="00124B29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BC36F2" w:rsidRPr="00124B29">
              <w:rPr>
                <w:rFonts w:ascii="Times New Roman" w:eastAsia="標楷體" w:hAnsi="Times New Roman" w:cs="Times New Roman"/>
                <w:szCs w:val="24"/>
              </w:rPr>
              <w:t>客製化</w:t>
            </w:r>
          </w:p>
          <w:p w14:paraId="59C29EEB" w14:textId="77777777" w:rsidR="005446F8" w:rsidRPr="00124B29" w:rsidRDefault="005446F8" w:rsidP="007F1EDA">
            <w:pPr>
              <w:widowControl/>
              <w:numPr>
                <w:ilvl w:val="0"/>
                <w:numId w:val="2"/>
              </w:numPr>
              <w:spacing w:after="10" w:line="320" w:lineRule="exact"/>
              <w:ind w:right="2002"/>
              <w:rPr>
                <w:rFonts w:ascii="Times New Roman" w:eastAsia="標楷體" w:hAnsi="Times New Roman" w:cs="Times New Roman"/>
                <w:b/>
              </w:rPr>
            </w:pPr>
            <w:r w:rsidRPr="00124B29">
              <w:rPr>
                <w:rFonts w:ascii="Times New Roman" w:eastAsia="標楷體" w:hAnsi="Times New Roman" w:cs="Times New Roman"/>
                <w:b/>
              </w:rPr>
              <w:t>客製化服務</w:t>
            </w:r>
            <w:r w:rsidRPr="00124B29">
              <w:rPr>
                <w:rFonts w:ascii="Times New Roman" w:eastAsia="標楷體" w:hAnsi="Times New Roman" w:cs="Times New Roman"/>
                <w:b/>
              </w:rPr>
              <w:t xml:space="preserve"> (Customized analysis)</w:t>
            </w:r>
          </w:p>
          <w:p w14:paraId="1B478096" w14:textId="75E3E179" w:rsidR="009535C4" w:rsidRPr="00124B29" w:rsidRDefault="000A4B6F" w:rsidP="007F1EDA">
            <w:pPr>
              <w:spacing w:line="320" w:lineRule="exact"/>
              <w:ind w:left="176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24B29">
              <w:rPr>
                <w:rFonts w:ascii="Times New Roman" w:eastAsia="標楷體" w:hAnsi="Times New Roman" w:cs="Times New Roman"/>
                <w:szCs w:val="24"/>
              </w:rPr>
              <w:t>製圖</w:t>
            </w:r>
            <w:r w:rsidR="00B4070D" w:rsidRPr="00124B29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B4070D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250CE" w:rsidRPr="00124B29">
              <w:rPr>
                <w:rFonts w:ascii="Times New Roman" w:eastAsia="標楷體" w:hAnsi="Times New Roman" w:cs="Times New Roman"/>
                <w:szCs w:val="24"/>
              </w:rPr>
              <w:t xml:space="preserve">Pie/Bar chart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250CE" w:rsidRPr="00124B29">
              <w:rPr>
                <w:rFonts w:ascii="Times New Roman" w:eastAsia="標楷體" w:hAnsi="Times New Roman" w:cs="Times New Roman"/>
                <w:szCs w:val="24"/>
              </w:rPr>
              <w:t xml:space="preserve"> Venn diagram</w:t>
            </w:r>
            <w:r w:rsidR="00541C60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541C60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02460" w:rsidRPr="00124B29">
              <w:rPr>
                <w:rFonts w:ascii="Times New Roman" w:eastAsia="標楷體" w:hAnsi="Times New Roman" w:cs="Times New Roman"/>
                <w:szCs w:val="24"/>
              </w:rPr>
              <w:t>Volcano plot</w:t>
            </w:r>
            <w:r w:rsidR="008250CE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A6AA0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250CE" w:rsidRPr="00124B29">
              <w:rPr>
                <w:rFonts w:ascii="Times New Roman" w:eastAsia="標楷體" w:hAnsi="Times New Roman" w:cs="Times New Roman"/>
                <w:szCs w:val="24"/>
              </w:rPr>
              <w:t xml:space="preserve"> Heat map </w:t>
            </w:r>
          </w:p>
          <w:p w14:paraId="1A577138" w14:textId="11AF36A4" w:rsidR="008250CE" w:rsidRPr="00124B29" w:rsidRDefault="008A6AA0" w:rsidP="007F1EDA">
            <w:pPr>
              <w:spacing w:line="320" w:lineRule="exact"/>
              <w:ind w:left="176" w:firstLineChars="500" w:firstLine="1200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250CE" w:rsidRPr="00124B29">
              <w:rPr>
                <w:rFonts w:ascii="Times New Roman" w:eastAsia="標楷體" w:hAnsi="Times New Roman" w:cs="Times New Roman"/>
                <w:szCs w:val="24"/>
              </w:rPr>
              <w:t xml:space="preserve"> KEGG pathway map </w:t>
            </w:r>
            <w:r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250CE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250CE" w:rsidRPr="00124B29">
              <w:rPr>
                <w:rFonts w:ascii="Times New Roman" w:eastAsia="標楷體" w:hAnsi="Times New Roman" w:cs="Times New Roman"/>
                <w:szCs w:val="24"/>
              </w:rPr>
              <w:t>客製圖表</w:t>
            </w:r>
          </w:p>
          <w:p w14:paraId="279F2EA3" w14:textId="53C48DC5" w:rsidR="00B4070D" w:rsidRPr="000F0E6C" w:rsidRDefault="008250CE" w:rsidP="007F1EDA">
            <w:pPr>
              <w:spacing w:line="320" w:lineRule="exact"/>
              <w:ind w:left="176"/>
              <w:textAlignment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24B29">
              <w:rPr>
                <w:rFonts w:ascii="Times New Roman" w:eastAsia="標楷體" w:hAnsi="Times New Roman" w:cs="Times New Roman"/>
                <w:szCs w:val="24"/>
              </w:rPr>
              <w:t>其它服務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4070D"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D4459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急件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提早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5 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工作天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="00ED4459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專案計畫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D4459" w:rsidRPr="00124B2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C0815" w:rsidRPr="00124B29">
              <w:rPr>
                <w:rFonts w:ascii="Times New Roman" w:eastAsia="標楷體" w:hAnsi="Times New Roman" w:cs="Times New Roman"/>
                <w:szCs w:val="24"/>
              </w:rPr>
              <w:t>其它客製</w:t>
            </w:r>
            <w:r w:rsidRPr="00124B29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="00AE4A1B" w:rsidRPr="00124B2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AE4A1B" w:rsidRPr="00124B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</w:t>
            </w:r>
          </w:p>
        </w:tc>
      </w:tr>
      <w:tr w:rsidR="005446F8" w:rsidRPr="000F0E6C" w14:paraId="52300E43" w14:textId="77777777" w:rsidTr="005446F8">
        <w:trPr>
          <w:trHeight w:val="397"/>
        </w:trPr>
        <w:tc>
          <w:tcPr>
            <w:tcW w:w="10632" w:type="dxa"/>
            <w:gridSpan w:val="9"/>
            <w:tcBorders>
              <w:top w:val="single" w:sz="4" w:space="0" w:color="auto"/>
            </w:tcBorders>
            <w:vAlign w:val="center"/>
          </w:tcPr>
          <w:p w14:paraId="70ADAF6E" w14:textId="43E523E0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特定觀測目標</w:t>
            </w: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 xml:space="preserve">:  </w:t>
            </w:r>
            <w:r w:rsidR="00B66ED1" w:rsidRPr="00B66ED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77294" w:rsidRPr="000F0E6C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66ED1" w:rsidRPr="00B66ED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目標蛋白</w:t>
            </w:r>
            <w:r w:rsidRPr="000F0E6C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5446F8" w:rsidRPr="000F0E6C" w14:paraId="2DACCDC3" w14:textId="77777777" w:rsidTr="002C0815">
        <w:trPr>
          <w:trHeight w:val="1650"/>
        </w:trPr>
        <w:tc>
          <w:tcPr>
            <w:tcW w:w="2127" w:type="dxa"/>
            <w:vAlign w:val="center"/>
          </w:tcPr>
          <w:p w14:paraId="18A0118F" w14:textId="77777777" w:rsidR="005446F8" w:rsidRPr="000F0E6C" w:rsidRDefault="008250CE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客戶</w:t>
            </w:r>
            <w:r w:rsidR="001004FC" w:rsidRPr="000F0E6C">
              <w:rPr>
                <w:rFonts w:ascii="Times New Roman" w:eastAsia="標楷體" w:hAnsi="Times New Roman" w:cs="Times New Roman"/>
                <w:b/>
                <w:szCs w:val="24"/>
              </w:rPr>
              <w:t>需求</w:t>
            </w:r>
            <w:r w:rsidR="005446F8" w:rsidRPr="000F0E6C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  <w:r w:rsidR="005446F8" w:rsidRPr="000F0E6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</w:tc>
        <w:tc>
          <w:tcPr>
            <w:tcW w:w="8505" w:type="dxa"/>
            <w:gridSpan w:val="8"/>
            <w:vAlign w:val="center"/>
          </w:tcPr>
          <w:p w14:paraId="4FCE6008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3B46FEE1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31E806EE" w14:textId="77777777" w:rsidTr="008250CE">
        <w:trPr>
          <w:trHeight w:val="397"/>
        </w:trPr>
        <w:tc>
          <w:tcPr>
            <w:tcW w:w="2127" w:type="dxa"/>
            <w:vAlign w:val="center"/>
          </w:tcPr>
          <w:p w14:paraId="595E8B61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保密聲明</w:t>
            </w: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</w:tc>
        <w:tc>
          <w:tcPr>
            <w:tcW w:w="8505" w:type="dxa"/>
            <w:gridSpan w:val="8"/>
            <w:vAlign w:val="center"/>
          </w:tcPr>
          <w:p w14:paraId="1B15E467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委託服務之樣品資訊及其服務之結果皆屬於委託人所有，不得洩漏與第三方。</w:t>
            </w:r>
          </w:p>
        </w:tc>
      </w:tr>
      <w:tr w:rsidR="005446F8" w:rsidRPr="000F0E6C" w14:paraId="65C2A6BC" w14:textId="77777777" w:rsidTr="008250CE">
        <w:trPr>
          <w:trHeight w:val="397"/>
        </w:trPr>
        <w:tc>
          <w:tcPr>
            <w:tcW w:w="2127" w:type="dxa"/>
            <w:vAlign w:val="center"/>
          </w:tcPr>
          <w:p w14:paraId="2D5EA530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b/>
                <w:szCs w:val="24"/>
              </w:rPr>
              <w:t>客戶簽名</w:t>
            </w:r>
          </w:p>
        </w:tc>
        <w:tc>
          <w:tcPr>
            <w:tcW w:w="1842" w:type="dxa"/>
            <w:gridSpan w:val="2"/>
            <w:vAlign w:val="center"/>
          </w:tcPr>
          <w:p w14:paraId="22F3FC47" w14:textId="2114E8E5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5220178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聯絡人</w:t>
            </w:r>
          </w:p>
        </w:tc>
        <w:tc>
          <w:tcPr>
            <w:tcW w:w="2410" w:type="dxa"/>
            <w:gridSpan w:val="2"/>
            <w:vAlign w:val="center"/>
          </w:tcPr>
          <w:p w14:paraId="049F0BA0" w14:textId="4766418E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48DA0FC" w14:textId="77777777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送件日期</w:t>
            </w:r>
          </w:p>
        </w:tc>
        <w:tc>
          <w:tcPr>
            <w:tcW w:w="1985" w:type="dxa"/>
            <w:vAlign w:val="center"/>
          </w:tcPr>
          <w:p w14:paraId="2865D5AA" w14:textId="18038C0E" w:rsidR="005446F8" w:rsidRPr="000F0E6C" w:rsidRDefault="005446F8" w:rsidP="007F1EDA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W w:w="3292" w:type="dxa"/>
        <w:tblInd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985"/>
      </w:tblGrid>
      <w:tr w:rsidR="005446F8" w:rsidRPr="000F0E6C" w14:paraId="14075514" w14:textId="77777777" w:rsidTr="00597141">
        <w:trPr>
          <w:trHeight w:val="436"/>
        </w:trPr>
        <w:tc>
          <w:tcPr>
            <w:tcW w:w="1307" w:type="dxa"/>
            <w:vAlign w:val="center"/>
          </w:tcPr>
          <w:p w14:paraId="77835B2D" w14:textId="77777777" w:rsidR="005446F8" w:rsidRPr="000F0E6C" w:rsidRDefault="005446F8" w:rsidP="007F1EDA">
            <w:pPr>
              <w:spacing w:line="320" w:lineRule="exact"/>
              <w:ind w:leftChars="47" w:left="113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收件日期</w:t>
            </w:r>
          </w:p>
        </w:tc>
        <w:tc>
          <w:tcPr>
            <w:tcW w:w="1985" w:type="dxa"/>
            <w:vAlign w:val="center"/>
          </w:tcPr>
          <w:p w14:paraId="054DC83C" w14:textId="269FF71C" w:rsidR="005446F8" w:rsidRPr="000F0E6C" w:rsidRDefault="00B06F48" w:rsidP="007F1ED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實驗室人員</w:t>
            </w:r>
            <w:r w:rsidR="005446F8" w:rsidRPr="000F0E6C"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  <w:t>填寫</w:t>
            </w:r>
          </w:p>
        </w:tc>
      </w:tr>
    </w:tbl>
    <w:p w14:paraId="7857AB57" w14:textId="77777777" w:rsidR="005446F8" w:rsidRPr="000F0E6C" w:rsidRDefault="005446F8" w:rsidP="007F1EDA">
      <w:pPr>
        <w:spacing w:line="320" w:lineRule="exact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0F0E6C">
        <w:rPr>
          <w:rFonts w:ascii="Times New Roman" w:eastAsia="標楷體" w:hAnsi="Times New Roman" w:cs="Times New Roman"/>
          <w:color w:val="FF0000"/>
          <w:szCs w:val="24"/>
        </w:rPr>
        <w:t>*</w:t>
      </w:r>
      <w:r w:rsidRPr="000F0E6C">
        <w:rPr>
          <w:rFonts w:ascii="Times New Roman" w:eastAsia="標楷體" w:hAnsi="Times New Roman" w:cs="Times New Roman"/>
          <w:color w:val="FF0000"/>
          <w:szCs w:val="24"/>
        </w:rPr>
        <w:t>請在樣品管上標</w:t>
      </w:r>
      <w:proofErr w:type="gramStart"/>
      <w:r w:rsidRPr="000F0E6C">
        <w:rPr>
          <w:rFonts w:ascii="Times New Roman" w:eastAsia="標楷體" w:hAnsi="Times New Roman" w:cs="Times New Roman"/>
          <w:color w:val="FF0000"/>
          <w:szCs w:val="24"/>
        </w:rPr>
        <w:t>註</w:t>
      </w:r>
      <w:proofErr w:type="gramEnd"/>
      <w:r w:rsidRPr="000F0E6C">
        <w:rPr>
          <w:rFonts w:ascii="Times New Roman" w:eastAsia="標楷體" w:hAnsi="Times New Roman" w:cs="Times New Roman"/>
          <w:color w:val="FF0000"/>
          <w:szCs w:val="24"/>
        </w:rPr>
        <w:t>樣品名稱。</w:t>
      </w:r>
    </w:p>
    <w:p w14:paraId="709F433C" w14:textId="2C9EB5B9" w:rsidR="00D70C51" w:rsidRPr="000F0E6C" w:rsidRDefault="00D70C51" w:rsidP="007F1EDA">
      <w:pPr>
        <w:spacing w:line="320" w:lineRule="exact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0F0E6C">
        <w:rPr>
          <w:rFonts w:ascii="Times New Roman" w:eastAsia="標楷體" w:hAnsi="Times New Roman" w:cs="Times New Roman"/>
          <w:color w:val="FF0000"/>
          <w:szCs w:val="24"/>
        </w:rPr>
        <w:t>*</w:t>
      </w:r>
      <w:proofErr w:type="gramStart"/>
      <w:r w:rsidRPr="000F0E6C">
        <w:rPr>
          <w:rFonts w:ascii="Times New Roman" w:eastAsia="標楷體" w:hAnsi="Times New Roman" w:cs="Times New Roman"/>
          <w:color w:val="FF0000"/>
          <w:szCs w:val="24"/>
        </w:rPr>
        <w:t>送樣前請</w:t>
      </w:r>
      <w:proofErr w:type="gramEnd"/>
      <w:r w:rsidRPr="000F0E6C">
        <w:rPr>
          <w:rFonts w:ascii="Times New Roman" w:eastAsia="標楷體" w:hAnsi="Times New Roman" w:cs="Times New Roman"/>
          <w:color w:val="FF0000"/>
          <w:szCs w:val="24"/>
        </w:rPr>
        <w:t>確認</w:t>
      </w:r>
      <w:r w:rsidR="006C515E" w:rsidRPr="000F0E6C">
        <w:rPr>
          <w:rFonts w:ascii="Times New Roman" w:eastAsia="標楷體" w:hAnsi="Times New Roman" w:cs="Times New Roman"/>
          <w:color w:val="FF0000"/>
          <w:szCs w:val="24"/>
        </w:rPr>
        <w:t>「樣品需求</w:t>
      </w:r>
      <w:r w:rsidR="00B06F48" w:rsidRPr="000F0E6C">
        <w:rPr>
          <w:rFonts w:ascii="Times New Roman" w:eastAsia="標楷體" w:hAnsi="Times New Roman" w:cs="Times New Roman"/>
          <w:color w:val="FF0000"/>
          <w:szCs w:val="24"/>
        </w:rPr>
        <w:t>單</w:t>
      </w:r>
      <w:r w:rsidR="006C515E" w:rsidRPr="000F0E6C">
        <w:rPr>
          <w:rFonts w:ascii="Times New Roman" w:eastAsia="標楷體" w:hAnsi="Times New Roman" w:cs="Times New Roman"/>
          <w:color w:val="FF0000"/>
          <w:szCs w:val="24"/>
        </w:rPr>
        <w:t>」</w:t>
      </w:r>
      <w:r w:rsidR="00B06F48" w:rsidRPr="000F0E6C">
        <w:rPr>
          <w:rFonts w:ascii="Times New Roman" w:eastAsia="標楷體" w:hAnsi="Times New Roman" w:cs="Times New Roman"/>
          <w:color w:val="FF0000"/>
          <w:szCs w:val="24"/>
        </w:rPr>
        <w:t>上</w:t>
      </w:r>
      <w:proofErr w:type="gramStart"/>
      <w:r w:rsidR="00B06F48" w:rsidRPr="000F0E6C">
        <w:rPr>
          <w:rFonts w:ascii="Times New Roman" w:eastAsia="標楷體" w:hAnsi="Times New Roman" w:cs="Times New Roman"/>
          <w:color w:val="FF0000"/>
          <w:szCs w:val="24"/>
        </w:rPr>
        <w:t>的允收標準</w:t>
      </w:r>
      <w:proofErr w:type="gramEnd"/>
      <w:r w:rsidR="00742420" w:rsidRPr="000F0E6C">
        <w:rPr>
          <w:rFonts w:ascii="Times New Roman" w:eastAsia="標楷體" w:hAnsi="Times New Roman" w:cs="Times New Roman"/>
          <w:color w:val="FF0000"/>
          <w:szCs w:val="24"/>
        </w:rPr>
        <w:t>。</w:t>
      </w:r>
    </w:p>
    <w:p w14:paraId="565528F5" w14:textId="77777777" w:rsidR="005446F8" w:rsidRPr="000F0E6C" w:rsidRDefault="005446F8" w:rsidP="007F1EDA">
      <w:pPr>
        <w:spacing w:line="320" w:lineRule="exact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0F0E6C">
        <w:rPr>
          <w:rFonts w:ascii="Times New Roman" w:eastAsia="標楷體" w:hAnsi="Times New Roman" w:cs="Times New Roman"/>
          <w:color w:val="FF0000"/>
          <w:szCs w:val="24"/>
          <w:vertAlign w:val="superscript"/>
        </w:rPr>
        <w:t>#</w:t>
      </w:r>
      <w:r w:rsidRPr="000F0E6C">
        <w:rPr>
          <w:rFonts w:ascii="Times New Roman" w:eastAsia="標楷體" w:hAnsi="Times New Roman" w:cs="Times New Roman"/>
          <w:color w:val="FF0000"/>
          <w:szCs w:val="24"/>
        </w:rPr>
        <w:t>請盡可能提供可說明樣品量或樣品複雜度的資訊，如蛋白質定量結果或</w:t>
      </w:r>
      <w:r w:rsidRPr="000F0E6C">
        <w:rPr>
          <w:rFonts w:ascii="Times New Roman" w:eastAsia="標楷體" w:hAnsi="Times New Roman" w:cs="Times New Roman"/>
          <w:color w:val="FF0000"/>
          <w:szCs w:val="24"/>
        </w:rPr>
        <w:t>SDS-PAGE</w:t>
      </w:r>
      <w:r w:rsidRPr="000F0E6C">
        <w:rPr>
          <w:rFonts w:ascii="Times New Roman" w:eastAsia="標楷體" w:hAnsi="Times New Roman" w:cs="Times New Roman"/>
          <w:color w:val="FF0000"/>
          <w:szCs w:val="24"/>
        </w:rPr>
        <w:t>的染色圖。</w:t>
      </w:r>
    </w:p>
    <w:tbl>
      <w:tblPr>
        <w:tblStyle w:val="a9"/>
        <w:tblW w:w="10574" w:type="dxa"/>
        <w:tblInd w:w="-431" w:type="dxa"/>
        <w:tblLook w:val="04A0" w:firstRow="1" w:lastRow="0" w:firstColumn="1" w:lastColumn="0" w:noHBand="0" w:noVBand="1"/>
      </w:tblPr>
      <w:tblGrid>
        <w:gridCol w:w="800"/>
        <w:gridCol w:w="1179"/>
        <w:gridCol w:w="1601"/>
        <w:gridCol w:w="1615"/>
        <w:gridCol w:w="800"/>
        <w:gridCol w:w="1363"/>
        <w:gridCol w:w="1601"/>
        <w:gridCol w:w="1615"/>
      </w:tblGrid>
      <w:tr w:rsidR="005446F8" w:rsidRPr="000F0E6C" w14:paraId="3927A880" w14:textId="77777777" w:rsidTr="0016468B">
        <w:trPr>
          <w:trHeight w:hRule="exact" w:val="334"/>
        </w:trPr>
        <w:tc>
          <w:tcPr>
            <w:tcW w:w="800" w:type="dxa"/>
          </w:tcPr>
          <w:p w14:paraId="1C111EB1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No.</w:t>
            </w:r>
          </w:p>
        </w:tc>
        <w:tc>
          <w:tcPr>
            <w:tcW w:w="1179" w:type="dxa"/>
          </w:tcPr>
          <w:p w14:paraId="57D31E0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601" w:type="dxa"/>
          </w:tcPr>
          <w:p w14:paraId="5934C9F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Conc. (µg/µL)</w:t>
            </w:r>
          </w:p>
        </w:tc>
        <w:tc>
          <w:tcPr>
            <w:tcW w:w="1615" w:type="dxa"/>
          </w:tcPr>
          <w:p w14:paraId="5933E7A2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Approx. Vol.</w:t>
            </w:r>
          </w:p>
        </w:tc>
        <w:tc>
          <w:tcPr>
            <w:tcW w:w="800" w:type="dxa"/>
          </w:tcPr>
          <w:p w14:paraId="374A1DD3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No.</w:t>
            </w:r>
          </w:p>
        </w:tc>
        <w:tc>
          <w:tcPr>
            <w:tcW w:w="1363" w:type="dxa"/>
          </w:tcPr>
          <w:p w14:paraId="3166F7A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Name</w:t>
            </w:r>
          </w:p>
        </w:tc>
        <w:tc>
          <w:tcPr>
            <w:tcW w:w="1601" w:type="dxa"/>
          </w:tcPr>
          <w:p w14:paraId="56388163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Conc. (µg/µL)</w:t>
            </w:r>
          </w:p>
        </w:tc>
        <w:tc>
          <w:tcPr>
            <w:tcW w:w="1615" w:type="dxa"/>
          </w:tcPr>
          <w:p w14:paraId="50C88F2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Approx. Vol.</w:t>
            </w:r>
          </w:p>
        </w:tc>
      </w:tr>
      <w:tr w:rsidR="005446F8" w:rsidRPr="000F0E6C" w14:paraId="78145C84" w14:textId="77777777" w:rsidTr="0016468B">
        <w:trPr>
          <w:trHeight w:hRule="exact" w:val="334"/>
        </w:trPr>
        <w:tc>
          <w:tcPr>
            <w:tcW w:w="800" w:type="dxa"/>
          </w:tcPr>
          <w:p w14:paraId="4178033A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79" w:type="dxa"/>
          </w:tcPr>
          <w:p w14:paraId="3420A1E9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62F03951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34D3B1D1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38596D27" w14:textId="2F814DA3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63" w:type="dxa"/>
          </w:tcPr>
          <w:p w14:paraId="59BD3CE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4BD6F5B6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109D2801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37C0D0D4" w14:textId="77777777" w:rsidTr="0016468B">
        <w:trPr>
          <w:trHeight w:hRule="exact" w:val="334"/>
        </w:trPr>
        <w:tc>
          <w:tcPr>
            <w:tcW w:w="800" w:type="dxa"/>
          </w:tcPr>
          <w:p w14:paraId="402E2FF6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79" w:type="dxa"/>
          </w:tcPr>
          <w:p w14:paraId="46F2BB85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6910BE45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42605EE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06262EE6" w14:textId="50F65FA7" w:rsidR="005446F8" w:rsidRPr="000F0E6C" w:rsidRDefault="00450144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363" w:type="dxa"/>
          </w:tcPr>
          <w:p w14:paraId="01E1D2A6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4F5ADA68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6B79B926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297329E9" w14:textId="77777777" w:rsidTr="0016468B">
        <w:trPr>
          <w:trHeight w:hRule="exact" w:val="334"/>
        </w:trPr>
        <w:tc>
          <w:tcPr>
            <w:tcW w:w="800" w:type="dxa"/>
          </w:tcPr>
          <w:p w14:paraId="7B182FC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179" w:type="dxa"/>
          </w:tcPr>
          <w:p w14:paraId="69ECD7A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3E1AFCA9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2C5BC00E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56E398B3" w14:textId="1E0A25A2" w:rsidR="005446F8" w:rsidRPr="000F0E6C" w:rsidRDefault="00450144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363" w:type="dxa"/>
          </w:tcPr>
          <w:p w14:paraId="7465ED08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05433C3A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7F6A3B55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6C8EC884" w14:textId="77777777" w:rsidTr="0016468B">
        <w:trPr>
          <w:trHeight w:hRule="exact" w:val="334"/>
        </w:trPr>
        <w:tc>
          <w:tcPr>
            <w:tcW w:w="800" w:type="dxa"/>
          </w:tcPr>
          <w:p w14:paraId="421B9734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179" w:type="dxa"/>
          </w:tcPr>
          <w:p w14:paraId="37846B46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6E143DE9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1997F98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764D4AE5" w14:textId="2405FA84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363" w:type="dxa"/>
          </w:tcPr>
          <w:p w14:paraId="0E3F27A2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27E02FD2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5E974715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072A16CE" w14:textId="77777777" w:rsidTr="0016468B">
        <w:trPr>
          <w:trHeight w:hRule="exact" w:val="334"/>
        </w:trPr>
        <w:tc>
          <w:tcPr>
            <w:tcW w:w="800" w:type="dxa"/>
          </w:tcPr>
          <w:p w14:paraId="3CAF72A1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179" w:type="dxa"/>
          </w:tcPr>
          <w:p w14:paraId="31CD5BF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2E4CCAAC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53080312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756ABA87" w14:textId="3CB89E9B" w:rsidR="005446F8" w:rsidRPr="000F0E6C" w:rsidRDefault="00450144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363" w:type="dxa"/>
          </w:tcPr>
          <w:p w14:paraId="1A82C9F3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268A4153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20F8E306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260EF85E" w14:textId="77777777" w:rsidTr="0016468B">
        <w:trPr>
          <w:trHeight w:hRule="exact" w:val="334"/>
        </w:trPr>
        <w:tc>
          <w:tcPr>
            <w:tcW w:w="800" w:type="dxa"/>
          </w:tcPr>
          <w:p w14:paraId="74B98418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179" w:type="dxa"/>
          </w:tcPr>
          <w:p w14:paraId="0C0D93D1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7FEC7F94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2EE75BFC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7CC098E7" w14:textId="2B4771EE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63" w:type="dxa"/>
          </w:tcPr>
          <w:p w14:paraId="03B6C544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15BA722F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2CBB3C8F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24CE4FA0" w14:textId="77777777" w:rsidTr="0016468B">
        <w:trPr>
          <w:trHeight w:hRule="exact" w:val="334"/>
        </w:trPr>
        <w:tc>
          <w:tcPr>
            <w:tcW w:w="800" w:type="dxa"/>
          </w:tcPr>
          <w:p w14:paraId="275AED64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179" w:type="dxa"/>
          </w:tcPr>
          <w:p w14:paraId="6651D47E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6C51C455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17E5D39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66F1F754" w14:textId="35A761BC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63" w:type="dxa"/>
          </w:tcPr>
          <w:p w14:paraId="6BAA3E4F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7D255302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1BEE6CB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17FECDD3" w14:textId="77777777" w:rsidTr="0016468B">
        <w:trPr>
          <w:trHeight w:hRule="exact" w:val="334"/>
        </w:trPr>
        <w:tc>
          <w:tcPr>
            <w:tcW w:w="800" w:type="dxa"/>
          </w:tcPr>
          <w:p w14:paraId="19D1731C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179" w:type="dxa"/>
          </w:tcPr>
          <w:p w14:paraId="1339C5A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2A6142C9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704BD0B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2791EE91" w14:textId="20E872C5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63" w:type="dxa"/>
          </w:tcPr>
          <w:p w14:paraId="247A099E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78CFBD2C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54994BD3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000348B0" w14:textId="77777777" w:rsidTr="0016468B">
        <w:trPr>
          <w:trHeight w:hRule="exact" w:val="334"/>
        </w:trPr>
        <w:tc>
          <w:tcPr>
            <w:tcW w:w="800" w:type="dxa"/>
          </w:tcPr>
          <w:p w14:paraId="252AC7E8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179" w:type="dxa"/>
          </w:tcPr>
          <w:p w14:paraId="7543E838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49309D7C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691682AC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1F9FFE84" w14:textId="4116112F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363" w:type="dxa"/>
          </w:tcPr>
          <w:p w14:paraId="57F3D55C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404D083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6641A928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6CC5EDCC" w14:textId="77777777" w:rsidTr="0016468B">
        <w:trPr>
          <w:trHeight w:hRule="exact" w:val="334"/>
        </w:trPr>
        <w:tc>
          <w:tcPr>
            <w:tcW w:w="800" w:type="dxa"/>
          </w:tcPr>
          <w:p w14:paraId="190843A8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179" w:type="dxa"/>
          </w:tcPr>
          <w:p w14:paraId="6D1854F4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598002E5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1EFC0327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4511C197" w14:textId="763C710B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63" w:type="dxa"/>
          </w:tcPr>
          <w:p w14:paraId="553C9033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0F74E646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12B2B492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19718C69" w14:textId="77777777" w:rsidTr="0016468B">
        <w:trPr>
          <w:trHeight w:hRule="exact" w:val="334"/>
        </w:trPr>
        <w:tc>
          <w:tcPr>
            <w:tcW w:w="800" w:type="dxa"/>
          </w:tcPr>
          <w:p w14:paraId="0040A41F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179" w:type="dxa"/>
          </w:tcPr>
          <w:p w14:paraId="4AE4FA39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4D60490E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01DF78FA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7530CEF5" w14:textId="211D5EAB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63" w:type="dxa"/>
          </w:tcPr>
          <w:p w14:paraId="6C80796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17BF3513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1D63D1BA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192607E3" w14:textId="77777777" w:rsidTr="0016468B">
        <w:trPr>
          <w:trHeight w:hRule="exact" w:val="334"/>
        </w:trPr>
        <w:tc>
          <w:tcPr>
            <w:tcW w:w="800" w:type="dxa"/>
          </w:tcPr>
          <w:p w14:paraId="342468B2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179" w:type="dxa"/>
          </w:tcPr>
          <w:p w14:paraId="73D13241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3B81CD4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7DAD7C73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038C4F8D" w14:textId="7C436CCE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363" w:type="dxa"/>
          </w:tcPr>
          <w:p w14:paraId="38D48CC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4D2A26E8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65235FF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4D1C0076" w14:textId="77777777" w:rsidTr="0016468B">
        <w:trPr>
          <w:trHeight w:hRule="exact" w:val="334"/>
        </w:trPr>
        <w:tc>
          <w:tcPr>
            <w:tcW w:w="800" w:type="dxa"/>
          </w:tcPr>
          <w:p w14:paraId="630951E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179" w:type="dxa"/>
          </w:tcPr>
          <w:p w14:paraId="7798CF5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3C57C33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0DE97AF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511E0E1F" w14:textId="6A119160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363" w:type="dxa"/>
          </w:tcPr>
          <w:p w14:paraId="0910994D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5CD5D0E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11BAFA2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46F8" w:rsidRPr="000F0E6C" w14:paraId="502F7F18" w14:textId="77777777" w:rsidTr="0016468B">
        <w:trPr>
          <w:trHeight w:hRule="exact" w:val="334"/>
        </w:trPr>
        <w:tc>
          <w:tcPr>
            <w:tcW w:w="800" w:type="dxa"/>
          </w:tcPr>
          <w:p w14:paraId="464A9B97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179" w:type="dxa"/>
          </w:tcPr>
          <w:p w14:paraId="373FB8D6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22A2C07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58BD423B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14:paraId="6FA2BE74" w14:textId="71E05434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F0E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450144" w:rsidRPr="000F0E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363" w:type="dxa"/>
          </w:tcPr>
          <w:p w14:paraId="51714CFE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1" w:type="dxa"/>
          </w:tcPr>
          <w:p w14:paraId="02A39900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5" w:type="dxa"/>
          </w:tcPr>
          <w:p w14:paraId="5931379E" w14:textId="77777777" w:rsidR="005446F8" w:rsidRPr="000F0E6C" w:rsidRDefault="005446F8" w:rsidP="007F1ED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BD904C3" w14:textId="77777777" w:rsidR="005677F3" w:rsidRPr="000F0E6C" w:rsidRDefault="005677F3" w:rsidP="007F1EDA">
      <w:pPr>
        <w:spacing w:line="320" w:lineRule="exact"/>
        <w:rPr>
          <w:rFonts w:ascii="Times New Roman" w:eastAsia="標楷體" w:hAnsi="Times New Roman" w:cs="Times New Roman"/>
        </w:rPr>
      </w:pPr>
    </w:p>
    <w:sectPr w:rsidR="005677F3" w:rsidRPr="000F0E6C" w:rsidSect="00A45F04">
      <w:headerReference w:type="default" r:id="rId7"/>
      <w:pgSz w:w="11906" w:h="16838"/>
      <w:pgMar w:top="1361" w:right="1077" w:bottom="1134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47E6" w14:textId="77777777" w:rsidR="00F8223D" w:rsidRDefault="00F8223D" w:rsidP="002452FE">
      <w:r>
        <w:separator/>
      </w:r>
    </w:p>
  </w:endnote>
  <w:endnote w:type="continuationSeparator" w:id="0">
    <w:p w14:paraId="483A4AD7" w14:textId="77777777" w:rsidR="00F8223D" w:rsidRDefault="00F8223D" w:rsidP="0024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8241" w14:textId="77777777" w:rsidR="00F8223D" w:rsidRDefault="00F8223D" w:rsidP="002452FE">
      <w:r>
        <w:separator/>
      </w:r>
    </w:p>
  </w:footnote>
  <w:footnote w:type="continuationSeparator" w:id="0">
    <w:p w14:paraId="0545D204" w14:textId="77777777" w:rsidR="00F8223D" w:rsidRDefault="00F8223D" w:rsidP="0024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DF6E" w14:textId="230B45C4" w:rsidR="00D12FD7" w:rsidRDefault="00D12FD7" w:rsidP="00D12FD7">
    <w:pPr>
      <w:pStyle w:val="a3"/>
      <w:tabs>
        <w:tab w:val="left" w:pos="5595"/>
      </w:tabs>
    </w:pPr>
    <w:r>
      <w:tab/>
    </w:r>
  </w:p>
  <w:p w14:paraId="4E76CE18" w14:textId="77777777" w:rsidR="000A5C14" w:rsidRPr="00FB5826" w:rsidRDefault="000A5C14" w:rsidP="000A5C14">
    <w:pPr>
      <w:pStyle w:val="a3"/>
      <w:jc w:val="both"/>
      <w:rPr>
        <w:b/>
        <w:sz w:val="21"/>
        <w:szCs w:val="21"/>
        <w:lang w:val="fr-FR"/>
      </w:rPr>
    </w:pPr>
  </w:p>
  <w:p w14:paraId="541311C8" w14:textId="0DED61F3" w:rsidR="0023736F" w:rsidRPr="000A5C14" w:rsidRDefault="00C81BB0" w:rsidP="00C81BB0">
    <w:pPr>
      <w:pStyle w:val="a3"/>
      <w:jc w:val="center"/>
      <w:rPr>
        <w:lang w:val="fr-FR"/>
      </w:rPr>
    </w:pPr>
    <w:r>
      <w:rPr>
        <w:noProof/>
        <w:lang w:val="fr-FR"/>
      </w:rPr>
      <w:drawing>
        <wp:inline distT="0" distB="0" distL="0" distR="0" wp14:anchorId="66D35582" wp14:editId="118E57C3">
          <wp:extent cx="2041200" cy="38160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563"/>
    <w:multiLevelType w:val="hybridMultilevel"/>
    <w:tmpl w:val="4760B5A0"/>
    <w:lvl w:ilvl="0" w:tplc="603412A2">
      <w:numFmt w:val="bullet"/>
      <w:lvlText w:val="□"/>
      <w:lvlJc w:val="left"/>
      <w:pPr>
        <w:ind w:left="1736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2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6" w:hanging="480"/>
      </w:pPr>
      <w:rPr>
        <w:rFonts w:ascii="Wingdings" w:hAnsi="Wingdings" w:hint="default"/>
      </w:rPr>
    </w:lvl>
  </w:abstractNum>
  <w:abstractNum w:abstractNumId="1" w15:restartNumberingAfterBreak="0">
    <w:nsid w:val="1CBB6E3C"/>
    <w:multiLevelType w:val="hybridMultilevel"/>
    <w:tmpl w:val="97CAC5D8"/>
    <w:lvl w:ilvl="0" w:tplc="BD60AD86">
      <w:numFmt w:val="bullet"/>
      <w:lvlText w:val="□"/>
      <w:lvlJc w:val="left"/>
      <w:pPr>
        <w:ind w:left="1736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23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96" w:hanging="480"/>
      </w:pPr>
      <w:rPr>
        <w:rFonts w:ascii="Wingdings" w:hAnsi="Wingdings" w:hint="default"/>
      </w:rPr>
    </w:lvl>
  </w:abstractNum>
  <w:abstractNum w:abstractNumId="2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F46523"/>
    <w:multiLevelType w:val="hybridMultilevel"/>
    <w:tmpl w:val="1B62EEBE"/>
    <w:lvl w:ilvl="0" w:tplc="E522EDB0">
      <w:start w:val="3"/>
      <w:numFmt w:val="bullet"/>
      <w:lvlText w:val="□"/>
      <w:lvlJc w:val="left"/>
      <w:pPr>
        <w:ind w:left="366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7C866E98"/>
    <w:multiLevelType w:val="hybridMultilevel"/>
    <w:tmpl w:val="A438A240"/>
    <w:lvl w:ilvl="0" w:tplc="F2F8BBFA">
      <w:start w:val="1"/>
      <w:numFmt w:val="decimal"/>
      <w:lvlText w:val="%1."/>
      <w:lvlJc w:val="left"/>
      <w:pPr>
        <w:ind w:left="6"/>
      </w:pPr>
      <w:rPr>
        <w:rFonts w:ascii="Times New Roman" w:eastAsia="微軟正黑體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A66E6">
      <w:start w:val="1"/>
      <w:numFmt w:val="lowerLetter"/>
      <w:lvlText w:val="%2"/>
      <w:lvlJc w:val="left"/>
      <w:pPr>
        <w:ind w:left="1189"/>
      </w:pPr>
      <w:rPr>
        <w:rFonts w:ascii="微軟正黑體" w:eastAsia="微軟正黑體" w:hAnsi="微軟正黑體" w:cs="微軟正黑體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780C">
      <w:start w:val="1"/>
      <w:numFmt w:val="lowerRoman"/>
      <w:lvlText w:val="%3"/>
      <w:lvlJc w:val="left"/>
      <w:pPr>
        <w:ind w:left="1909"/>
      </w:pPr>
      <w:rPr>
        <w:rFonts w:ascii="微軟正黑體" w:eastAsia="微軟正黑體" w:hAnsi="微軟正黑體" w:cs="微軟正黑體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63552">
      <w:start w:val="1"/>
      <w:numFmt w:val="decimal"/>
      <w:lvlText w:val="%4"/>
      <w:lvlJc w:val="left"/>
      <w:pPr>
        <w:ind w:left="2629"/>
      </w:pPr>
      <w:rPr>
        <w:rFonts w:ascii="微軟正黑體" w:eastAsia="微軟正黑體" w:hAnsi="微軟正黑體" w:cs="微軟正黑體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BE56F6">
      <w:start w:val="1"/>
      <w:numFmt w:val="lowerLetter"/>
      <w:lvlText w:val="%5"/>
      <w:lvlJc w:val="left"/>
      <w:pPr>
        <w:ind w:left="3349"/>
      </w:pPr>
      <w:rPr>
        <w:rFonts w:ascii="微軟正黑體" w:eastAsia="微軟正黑體" w:hAnsi="微軟正黑體" w:cs="微軟正黑體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0A2CA">
      <w:start w:val="1"/>
      <w:numFmt w:val="lowerRoman"/>
      <w:lvlText w:val="%6"/>
      <w:lvlJc w:val="left"/>
      <w:pPr>
        <w:ind w:left="4069"/>
      </w:pPr>
      <w:rPr>
        <w:rFonts w:ascii="微軟正黑體" w:eastAsia="微軟正黑體" w:hAnsi="微軟正黑體" w:cs="微軟正黑體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06336">
      <w:start w:val="1"/>
      <w:numFmt w:val="decimal"/>
      <w:lvlText w:val="%7"/>
      <w:lvlJc w:val="left"/>
      <w:pPr>
        <w:ind w:left="4789"/>
      </w:pPr>
      <w:rPr>
        <w:rFonts w:ascii="微軟正黑體" w:eastAsia="微軟正黑體" w:hAnsi="微軟正黑體" w:cs="微軟正黑體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4D34">
      <w:start w:val="1"/>
      <w:numFmt w:val="lowerLetter"/>
      <w:lvlText w:val="%8"/>
      <w:lvlJc w:val="left"/>
      <w:pPr>
        <w:ind w:left="5509"/>
      </w:pPr>
      <w:rPr>
        <w:rFonts w:ascii="微軟正黑體" w:eastAsia="微軟正黑體" w:hAnsi="微軟正黑體" w:cs="微軟正黑體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23992">
      <w:start w:val="1"/>
      <w:numFmt w:val="lowerRoman"/>
      <w:lvlText w:val="%9"/>
      <w:lvlJc w:val="left"/>
      <w:pPr>
        <w:ind w:left="6229"/>
      </w:pPr>
      <w:rPr>
        <w:rFonts w:ascii="微軟正黑體" w:eastAsia="微軟正黑體" w:hAnsi="微軟正黑體" w:cs="微軟正黑體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E2"/>
    <w:rsid w:val="000064FF"/>
    <w:rsid w:val="00017AD4"/>
    <w:rsid w:val="000211B9"/>
    <w:rsid w:val="0003060D"/>
    <w:rsid w:val="00072488"/>
    <w:rsid w:val="00077852"/>
    <w:rsid w:val="0008630C"/>
    <w:rsid w:val="000A206E"/>
    <w:rsid w:val="000A41E2"/>
    <w:rsid w:val="000A4B6F"/>
    <w:rsid w:val="000A5C14"/>
    <w:rsid w:val="000B014F"/>
    <w:rsid w:val="000B7628"/>
    <w:rsid w:val="000F0E6C"/>
    <w:rsid w:val="001004FC"/>
    <w:rsid w:val="00102B33"/>
    <w:rsid w:val="00124B29"/>
    <w:rsid w:val="0016351E"/>
    <w:rsid w:val="0016468B"/>
    <w:rsid w:val="001748EE"/>
    <w:rsid w:val="001854E2"/>
    <w:rsid w:val="00197E12"/>
    <w:rsid w:val="001D528A"/>
    <w:rsid w:val="001F5211"/>
    <w:rsid w:val="00202460"/>
    <w:rsid w:val="0023736F"/>
    <w:rsid w:val="00242162"/>
    <w:rsid w:val="002452FE"/>
    <w:rsid w:val="00251442"/>
    <w:rsid w:val="0026556E"/>
    <w:rsid w:val="00275E3F"/>
    <w:rsid w:val="002812C6"/>
    <w:rsid w:val="002832FA"/>
    <w:rsid w:val="00283BCB"/>
    <w:rsid w:val="0029423F"/>
    <w:rsid w:val="002A155D"/>
    <w:rsid w:val="002C0815"/>
    <w:rsid w:val="002D0820"/>
    <w:rsid w:val="002D0D46"/>
    <w:rsid w:val="002E5112"/>
    <w:rsid w:val="00303819"/>
    <w:rsid w:val="003058E7"/>
    <w:rsid w:val="00333668"/>
    <w:rsid w:val="00370D61"/>
    <w:rsid w:val="00373842"/>
    <w:rsid w:val="00387734"/>
    <w:rsid w:val="003C312C"/>
    <w:rsid w:val="003D01F9"/>
    <w:rsid w:val="00450144"/>
    <w:rsid w:val="00480682"/>
    <w:rsid w:val="00481E2B"/>
    <w:rsid w:val="00482370"/>
    <w:rsid w:val="004B6F81"/>
    <w:rsid w:val="004C2F84"/>
    <w:rsid w:val="004C53FE"/>
    <w:rsid w:val="004E1E94"/>
    <w:rsid w:val="00500D91"/>
    <w:rsid w:val="005375A4"/>
    <w:rsid w:val="00541C60"/>
    <w:rsid w:val="005446F8"/>
    <w:rsid w:val="00547657"/>
    <w:rsid w:val="00553D9C"/>
    <w:rsid w:val="005677F3"/>
    <w:rsid w:val="00592F91"/>
    <w:rsid w:val="00597141"/>
    <w:rsid w:val="005C6D49"/>
    <w:rsid w:val="005E790B"/>
    <w:rsid w:val="00600D1D"/>
    <w:rsid w:val="006606CE"/>
    <w:rsid w:val="006A16BB"/>
    <w:rsid w:val="006A1919"/>
    <w:rsid w:val="006C515E"/>
    <w:rsid w:val="007050BA"/>
    <w:rsid w:val="00715133"/>
    <w:rsid w:val="00742420"/>
    <w:rsid w:val="0076142C"/>
    <w:rsid w:val="007A34C8"/>
    <w:rsid w:val="007F0506"/>
    <w:rsid w:val="007F1EDA"/>
    <w:rsid w:val="008000BE"/>
    <w:rsid w:val="00821B1F"/>
    <w:rsid w:val="008250CE"/>
    <w:rsid w:val="00827CC9"/>
    <w:rsid w:val="00852B81"/>
    <w:rsid w:val="008A6AA0"/>
    <w:rsid w:val="008B2D7D"/>
    <w:rsid w:val="00905EA4"/>
    <w:rsid w:val="00923648"/>
    <w:rsid w:val="009439AE"/>
    <w:rsid w:val="009535C4"/>
    <w:rsid w:val="00980B4C"/>
    <w:rsid w:val="009A0167"/>
    <w:rsid w:val="009B57B7"/>
    <w:rsid w:val="009D175F"/>
    <w:rsid w:val="00A44B45"/>
    <w:rsid w:val="00A45F04"/>
    <w:rsid w:val="00A46933"/>
    <w:rsid w:val="00A538F9"/>
    <w:rsid w:val="00A8023F"/>
    <w:rsid w:val="00A80F5C"/>
    <w:rsid w:val="00AB5140"/>
    <w:rsid w:val="00AC1C6F"/>
    <w:rsid w:val="00AD552E"/>
    <w:rsid w:val="00AE4A1B"/>
    <w:rsid w:val="00AF5E26"/>
    <w:rsid w:val="00AF6571"/>
    <w:rsid w:val="00B01350"/>
    <w:rsid w:val="00B06F48"/>
    <w:rsid w:val="00B4070D"/>
    <w:rsid w:val="00B61D34"/>
    <w:rsid w:val="00B66ED1"/>
    <w:rsid w:val="00B67BB9"/>
    <w:rsid w:val="00B94EE9"/>
    <w:rsid w:val="00BB7A60"/>
    <w:rsid w:val="00BC36F2"/>
    <w:rsid w:val="00BF1108"/>
    <w:rsid w:val="00C11CD4"/>
    <w:rsid w:val="00C7377C"/>
    <w:rsid w:val="00C81BB0"/>
    <w:rsid w:val="00CC4CDD"/>
    <w:rsid w:val="00CC72CF"/>
    <w:rsid w:val="00CD2350"/>
    <w:rsid w:val="00CF567E"/>
    <w:rsid w:val="00CF79FF"/>
    <w:rsid w:val="00D12FD7"/>
    <w:rsid w:val="00D213E3"/>
    <w:rsid w:val="00D265D1"/>
    <w:rsid w:val="00D70C51"/>
    <w:rsid w:val="00D725A9"/>
    <w:rsid w:val="00D823D4"/>
    <w:rsid w:val="00D82749"/>
    <w:rsid w:val="00DC4862"/>
    <w:rsid w:val="00DC665E"/>
    <w:rsid w:val="00E0167A"/>
    <w:rsid w:val="00E03DFF"/>
    <w:rsid w:val="00E12BB5"/>
    <w:rsid w:val="00E3286E"/>
    <w:rsid w:val="00E37163"/>
    <w:rsid w:val="00E437A4"/>
    <w:rsid w:val="00E77294"/>
    <w:rsid w:val="00EC163E"/>
    <w:rsid w:val="00EC7B9D"/>
    <w:rsid w:val="00EC7EC3"/>
    <w:rsid w:val="00ED4459"/>
    <w:rsid w:val="00ED53F2"/>
    <w:rsid w:val="00EF2ECB"/>
    <w:rsid w:val="00F8223D"/>
    <w:rsid w:val="00F870E8"/>
    <w:rsid w:val="00FC59D9"/>
    <w:rsid w:val="00FD5480"/>
    <w:rsid w:val="00FE04FD"/>
    <w:rsid w:val="00FE38DF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443D9"/>
  <w15:chartTrackingRefBased/>
  <w15:docId w15:val="{71D185D4-3FEC-4FA9-BA17-A485B5B1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F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2452FE"/>
  </w:style>
  <w:style w:type="paragraph" w:styleId="a5">
    <w:name w:val="footer"/>
    <w:basedOn w:val="a"/>
    <w:link w:val="a6"/>
    <w:uiPriority w:val="99"/>
    <w:unhideWhenUsed/>
    <w:rsid w:val="002452F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2452FE"/>
  </w:style>
  <w:style w:type="character" w:styleId="a7">
    <w:name w:val="Hyperlink"/>
    <w:basedOn w:val="a0"/>
    <w:unhideWhenUsed/>
    <w:rsid w:val="00BF11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46F8"/>
    <w:pPr>
      <w:ind w:leftChars="200" w:left="480"/>
    </w:pPr>
  </w:style>
  <w:style w:type="table" w:styleId="a9">
    <w:name w:val="Table Grid"/>
    <w:basedOn w:val="a1"/>
    <w:uiPriority w:val="39"/>
    <w:rsid w:val="0054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Hsin Ju Tsai</cp:lastModifiedBy>
  <cp:revision>2</cp:revision>
  <dcterms:created xsi:type="dcterms:W3CDTF">2022-03-24T06:50:00Z</dcterms:created>
  <dcterms:modified xsi:type="dcterms:W3CDTF">2022-03-24T06:50:00Z</dcterms:modified>
</cp:coreProperties>
</file>